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center"/>
        <w:rPr>
          <w:sz w:val="28"/>
          <w:szCs w:val="28"/>
        </w:rPr>
      </w:pPr>
      <w:r w:rsidRPr="0056281F">
        <w:rPr>
          <w:sz w:val="28"/>
          <w:szCs w:val="28"/>
        </w:rPr>
        <w:t xml:space="preserve">ПОЛІТИКА КОНФІДЕНЦІЙНОСТІ </w:t>
      </w: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center"/>
        <w:rPr>
          <w:sz w:val="20"/>
          <w:szCs w:val="20"/>
        </w:rPr>
      </w:pPr>
      <w:r w:rsidRPr="0056281F">
        <w:rPr>
          <w:bCs/>
          <w:sz w:val="20"/>
          <w:szCs w:val="20"/>
          <w:shd w:val="clear" w:color="auto" w:fill="FFFFFF"/>
        </w:rPr>
        <w:t xml:space="preserve">(дата останньої зміни </w:t>
      </w:r>
      <w:r w:rsidRPr="00CB1200">
        <w:rPr>
          <w:bCs/>
          <w:sz w:val="20"/>
          <w:szCs w:val="20"/>
          <w:shd w:val="clear" w:color="auto" w:fill="FFFFFF"/>
        </w:rPr>
        <w:t xml:space="preserve">– «19» вересня 2023 </w:t>
      </w:r>
      <w:r w:rsidRPr="0056281F">
        <w:rPr>
          <w:bCs/>
          <w:sz w:val="20"/>
          <w:szCs w:val="20"/>
          <w:shd w:val="clear" w:color="auto" w:fill="FFFFFF"/>
        </w:rPr>
        <w:t>року)</w:t>
      </w: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both"/>
        <w:rPr>
          <w:sz w:val="20"/>
          <w:szCs w:val="20"/>
        </w:rPr>
      </w:pPr>
      <w:r w:rsidRPr="0056281F">
        <w:rPr>
          <w:sz w:val="20"/>
          <w:szCs w:val="20"/>
          <w:shd w:val="clear" w:color="auto" w:fill="FFFFFF"/>
        </w:rPr>
        <w:t xml:space="preserve">Політика конфіденційності – правила, якими регламентується збір, обробка, використання і захист персональних даних, що можуть бути запитані/отримані при використанні </w:t>
      </w:r>
      <w:r w:rsidRPr="0056281F">
        <w:rPr>
          <w:spacing w:val="8"/>
          <w:sz w:val="20"/>
          <w:szCs w:val="20"/>
        </w:rPr>
        <w:t>веб-сайту </w:t>
      </w:r>
      <w:r w:rsidRPr="0056281F">
        <w:rPr>
          <w:bCs/>
          <w:spacing w:val="8"/>
          <w:sz w:val="20"/>
          <w:szCs w:val="20"/>
        </w:rPr>
        <w:t>https://atestor.ua/uk/.</w:t>
      </w: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both"/>
        <w:rPr>
          <w:sz w:val="20"/>
          <w:szCs w:val="20"/>
          <w:shd w:val="clear" w:color="auto" w:fill="FFFFFF"/>
        </w:rPr>
      </w:pPr>
      <w:r w:rsidRPr="0056281F">
        <w:rPr>
          <w:sz w:val="20"/>
          <w:szCs w:val="20"/>
          <w:shd w:val="clear" w:color="auto" w:fill="FFFFFF"/>
        </w:rPr>
        <w:t>Персональні дані – відомості чи сукупність відомостей про фізичну або юридичну особу, яка ідентифікована або може бути конкретно ідентифікована.</w:t>
      </w: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both"/>
        <w:rPr>
          <w:sz w:val="20"/>
          <w:szCs w:val="20"/>
          <w:shd w:val="clear" w:color="auto" w:fill="FFFFFF"/>
        </w:rPr>
      </w:pPr>
      <w:r w:rsidRPr="0056281F">
        <w:rPr>
          <w:bCs/>
          <w:spacing w:val="8"/>
          <w:sz w:val="20"/>
          <w:szCs w:val="20"/>
        </w:rPr>
        <w:t xml:space="preserve">Користувач – це будь-який відвідувач </w:t>
      </w:r>
      <w:r w:rsidRPr="0056281F">
        <w:rPr>
          <w:spacing w:val="8"/>
          <w:sz w:val="20"/>
          <w:szCs w:val="20"/>
        </w:rPr>
        <w:t>веб-сайту </w:t>
      </w:r>
      <w:r w:rsidRPr="0056281F">
        <w:rPr>
          <w:bCs/>
          <w:spacing w:val="8"/>
          <w:sz w:val="20"/>
          <w:szCs w:val="20"/>
        </w:rPr>
        <w:t xml:space="preserve">https://atestor.ua/uk/, який погодився з умовами цієї </w:t>
      </w:r>
      <w:r w:rsidRPr="0056281F">
        <w:rPr>
          <w:sz w:val="20"/>
          <w:szCs w:val="20"/>
          <w:shd w:val="clear" w:color="auto" w:fill="FFFFFF"/>
        </w:rPr>
        <w:t>Політики конфіденційності</w:t>
      </w:r>
      <w:r w:rsidRPr="0056281F">
        <w:rPr>
          <w:bCs/>
          <w:spacing w:val="8"/>
          <w:sz w:val="20"/>
          <w:szCs w:val="20"/>
        </w:rPr>
        <w:t>.</w:t>
      </w: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both"/>
        <w:rPr>
          <w:color w:val="FF0000"/>
          <w:sz w:val="20"/>
          <w:szCs w:val="20"/>
          <w:shd w:val="clear" w:color="auto" w:fill="FFFFFF"/>
        </w:rPr>
      </w:pPr>
      <w:r w:rsidRPr="0056281F">
        <w:rPr>
          <w:sz w:val="20"/>
          <w:szCs w:val="20"/>
          <w:shd w:val="clear" w:color="auto" w:fill="FFFFFF"/>
        </w:rPr>
        <w:t xml:space="preserve">Володільцем та розпорядником персональних даних є </w:t>
      </w:r>
      <w:r w:rsidRPr="0056281F">
        <w:rPr>
          <w:sz w:val="20"/>
          <w:szCs w:val="20"/>
        </w:rPr>
        <w:t xml:space="preserve">фізична особа – підприємець </w:t>
      </w:r>
      <w:proofErr w:type="spellStart"/>
      <w:r w:rsidRPr="0056281F">
        <w:rPr>
          <w:sz w:val="20"/>
          <w:szCs w:val="20"/>
        </w:rPr>
        <w:t>Чуваков</w:t>
      </w:r>
      <w:proofErr w:type="spellEnd"/>
      <w:r w:rsidRPr="0056281F">
        <w:rPr>
          <w:sz w:val="20"/>
          <w:szCs w:val="20"/>
        </w:rPr>
        <w:t xml:space="preserve"> Олександр Миколайович (РНОКПП 2767706877).</w:t>
      </w: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both"/>
        <w:rPr>
          <w:color w:val="FF0000"/>
          <w:sz w:val="20"/>
          <w:szCs w:val="20"/>
          <w:shd w:val="clear" w:color="auto" w:fill="FFFFFF"/>
        </w:rPr>
      </w:pPr>
      <w:r w:rsidRPr="0056281F">
        <w:rPr>
          <w:sz w:val="20"/>
          <w:szCs w:val="20"/>
          <w:bdr w:val="none" w:sz="0" w:space="0" w:color="auto" w:frame="1"/>
        </w:rPr>
        <w:t xml:space="preserve">Під обробкою </w:t>
      </w:r>
      <w:r w:rsidRPr="0056281F">
        <w:rPr>
          <w:sz w:val="20"/>
          <w:szCs w:val="20"/>
        </w:rPr>
        <w:t xml:space="preserve">персональних даних </w:t>
      </w:r>
      <w:r w:rsidRPr="0056281F">
        <w:rPr>
          <w:sz w:val="20"/>
          <w:szCs w:val="20"/>
          <w:bdr w:val="none" w:sz="0" w:space="0" w:color="auto" w:frame="1"/>
        </w:rPr>
        <w:t xml:space="preserve">розуміється будь-які дії з Персональними даними в тому числі, але не виключно: доступ, надання, розповсюдження, збір, систематизація, зберігання, накопичення, запис, передача, блокування, видалення, уточнення, оновлення та/або зміна, знеособлення та інші способи використання </w:t>
      </w:r>
      <w:r w:rsidRPr="0056281F">
        <w:rPr>
          <w:sz w:val="20"/>
          <w:szCs w:val="20"/>
        </w:rPr>
        <w:t xml:space="preserve">Персональних даних фізичною особою – підприємцем </w:t>
      </w:r>
      <w:proofErr w:type="spellStart"/>
      <w:r w:rsidRPr="0056281F">
        <w:rPr>
          <w:sz w:val="20"/>
          <w:szCs w:val="20"/>
        </w:rPr>
        <w:t>Чуваковим</w:t>
      </w:r>
      <w:proofErr w:type="spellEnd"/>
      <w:r w:rsidRPr="0056281F">
        <w:rPr>
          <w:sz w:val="20"/>
          <w:szCs w:val="20"/>
        </w:rPr>
        <w:t xml:space="preserve"> Олександром Миколайовичем (РНОКПП 2767706877).</w:t>
      </w: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both"/>
        <w:rPr>
          <w:color w:val="FF0000"/>
          <w:sz w:val="20"/>
          <w:szCs w:val="20"/>
          <w:shd w:val="clear" w:color="auto" w:fill="FFFFFF"/>
        </w:rPr>
      </w:pPr>
    </w:p>
    <w:p w:rsidR="00030E0E" w:rsidRPr="0056281F" w:rsidRDefault="00030E0E" w:rsidP="00030E0E">
      <w:pPr>
        <w:pStyle w:val="a4"/>
        <w:shd w:val="clear" w:color="auto" w:fill="FFFFFF"/>
        <w:tabs>
          <w:tab w:val="left" w:pos="851"/>
          <w:tab w:val="left" w:pos="993"/>
        </w:tabs>
        <w:spacing w:before="0" w:beforeAutospacing="0" w:after="0" w:afterAutospacing="0"/>
        <w:ind w:firstLine="567"/>
        <w:contextualSpacing/>
        <w:jc w:val="both"/>
        <w:rPr>
          <w:sz w:val="20"/>
          <w:szCs w:val="20"/>
          <w:shd w:val="clear" w:color="auto" w:fill="FFFFFF"/>
        </w:rPr>
      </w:pPr>
      <w:r w:rsidRPr="0056281F">
        <w:rPr>
          <w:sz w:val="20"/>
          <w:szCs w:val="20"/>
          <w:shd w:val="clear" w:color="auto" w:fill="FFFFFF"/>
        </w:rPr>
        <w:t xml:space="preserve">Перед використанням </w:t>
      </w:r>
      <w:r w:rsidRPr="0056281F">
        <w:rPr>
          <w:spacing w:val="8"/>
          <w:sz w:val="20"/>
          <w:szCs w:val="20"/>
        </w:rPr>
        <w:t>веб-сайту </w:t>
      </w:r>
      <w:hyperlink r:id="rId5" w:history="1">
        <w:r w:rsidRPr="0056281F">
          <w:rPr>
            <w:rStyle w:val="a5"/>
            <w:spacing w:val="8"/>
            <w:sz w:val="20"/>
            <w:szCs w:val="20"/>
          </w:rPr>
          <w:t>https://atestor.ua/uk/</w:t>
        </w:r>
      </w:hyperlink>
      <w:r w:rsidRPr="0056281F">
        <w:rPr>
          <w:bCs/>
          <w:spacing w:val="8"/>
          <w:sz w:val="20"/>
          <w:szCs w:val="20"/>
        </w:rPr>
        <w:t xml:space="preserve"> </w:t>
      </w:r>
      <w:r w:rsidRPr="0056281F">
        <w:rPr>
          <w:sz w:val="20"/>
          <w:szCs w:val="20"/>
          <w:shd w:val="clear" w:color="auto" w:fill="FFFFFF"/>
        </w:rPr>
        <w:t>уважно ознайомтесь з Вашими правами та обов’язками щодо обробки персональних даних, які зазначені в статті 8 Закону України «Про захист персональних даних», даною Політикою, а також висловіть свою повну згоду з її умовами.</w:t>
      </w: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p>
    <w:p w:rsidR="00030E0E" w:rsidRPr="0056281F" w:rsidRDefault="00030E0E" w:rsidP="00030E0E">
      <w:pPr>
        <w:shd w:val="clear" w:color="auto" w:fill="FFFFFF"/>
        <w:tabs>
          <w:tab w:val="left" w:pos="851"/>
          <w:tab w:val="left" w:pos="993"/>
        </w:tabs>
        <w:spacing w:after="210" w:line="240" w:lineRule="auto"/>
        <w:ind w:firstLine="567"/>
        <w:contextualSpacing/>
        <w:jc w:val="both"/>
        <w:outlineLvl w:val="5"/>
        <w:rPr>
          <w:rFonts w:ascii="Times New Roman" w:eastAsia="Times New Roman" w:hAnsi="Times New Roman" w:cs="Times New Roman"/>
          <w:bCs/>
          <w:spacing w:val="-12"/>
          <w:sz w:val="20"/>
          <w:szCs w:val="20"/>
          <w:lang w:eastAsia="uk-UA"/>
        </w:rPr>
      </w:pPr>
      <w:r w:rsidRPr="0056281F">
        <w:rPr>
          <w:rFonts w:ascii="Times New Roman" w:eastAsia="Times New Roman" w:hAnsi="Times New Roman" w:cs="Times New Roman"/>
          <w:bCs/>
          <w:spacing w:val="-12"/>
          <w:sz w:val="20"/>
          <w:szCs w:val="20"/>
          <w:lang w:eastAsia="uk-UA"/>
        </w:rPr>
        <w:t>1. Загальні положення</w:t>
      </w: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shd w:val="clear" w:color="auto" w:fill="FFFFFF"/>
        </w:rPr>
      </w:pPr>
      <w:r w:rsidRPr="0056281F">
        <w:rPr>
          <w:rFonts w:ascii="Times New Roman" w:hAnsi="Times New Roman" w:cs="Times New Roman"/>
          <w:sz w:val="20"/>
          <w:szCs w:val="20"/>
          <w:shd w:val="clear" w:color="auto" w:fill="FFFFFF"/>
        </w:rPr>
        <w:t xml:space="preserve">1.1. Ця Політика конфіденційності розроблена та </w:t>
      </w:r>
      <w:r w:rsidRPr="0056281F">
        <w:rPr>
          <w:rFonts w:ascii="Times New Roman" w:hAnsi="Times New Roman" w:cs="Times New Roman"/>
          <w:sz w:val="20"/>
          <w:szCs w:val="20"/>
        </w:rPr>
        <w:t xml:space="preserve">регулює відносини з обробки фізичною особою – </w:t>
      </w:r>
      <w:r w:rsidRPr="00CB1200">
        <w:rPr>
          <w:rFonts w:ascii="Times New Roman" w:hAnsi="Times New Roman" w:cs="Times New Roman"/>
          <w:sz w:val="20"/>
          <w:szCs w:val="20"/>
        </w:rPr>
        <w:t xml:space="preserve">підприємцем </w:t>
      </w:r>
      <w:proofErr w:type="spellStart"/>
      <w:r w:rsidRPr="00CB1200">
        <w:rPr>
          <w:rFonts w:ascii="Times New Roman" w:hAnsi="Times New Roman" w:cs="Times New Roman"/>
          <w:sz w:val="20"/>
          <w:szCs w:val="20"/>
        </w:rPr>
        <w:t>Чуваковим</w:t>
      </w:r>
      <w:proofErr w:type="spellEnd"/>
      <w:r w:rsidRPr="00CB1200">
        <w:rPr>
          <w:rFonts w:ascii="Times New Roman" w:hAnsi="Times New Roman" w:cs="Times New Roman"/>
          <w:sz w:val="20"/>
          <w:szCs w:val="20"/>
        </w:rPr>
        <w:t xml:space="preserve"> Олександром Миколайовичем (РНОКПП 2767706877), (</w:t>
      </w:r>
      <w:r w:rsidRPr="00CB1200">
        <w:rPr>
          <w:rFonts w:ascii="Times New Roman" w:hAnsi="Times New Roman" w:cs="Times New Roman"/>
          <w:sz w:val="20"/>
          <w:szCs w:val="20"/>
          <w:shd w:val="clear" w:color="auto" w:fill="FFFFFF"/>
        </w:rPr>
        <w:t>надалі – «Компанія</w:t>
      </w:r>
      <w:r w:rsidRPr="0056281F">
        <w:rPr>
          <w:rFonts w:ascii="Times New Roman" w:hAnsi="Times New Roman" w:cs="Times New Roman"/>
          <w:sz w:val="20"/>
          <w:szCs w:val="20"/>
          <w:shd w:val="clear" w:color="auto" w:fill="FFFFFF"/>
        </w:rPr>
        <w:t xml:space="preserve">» та/або «Адміністрація») у відповідності до діючого законодавства України, в тому числі, але не виключно, Закону України «Про захист персональних даних» від 01 червня 2010 року № 2297-VI з урахуванням принципів та правил </w:t>
      </w:r>
      <w:proofErr w:type="spellStart"/>
      <w:r w:rsidRPr="0056281F">
        <w:rPr>
          <w:rFonts w:ascii="Times New Roman" w:hAnsi="Times New Roman" w:cs="Times New Roman"/>
          <w:sz w:val="20"/>
          <w:szCs w:val="20"/>
          <w:shd w:val="clear" w:color="auto" w:fill="FFFFFF"/>
        </w:rPr>
        <w:t>Регламента</w:t>
      </w:r>
      <w:proofErr w:type="spellEnd"/>
      <w:r w:rsidRPr="0056281F">
        <w:rPr>
          <w:rFonts w:ascii="Times New Roman" w:hAnsi="Times New Roman" w:cs="Times New Roman"/>
          <w:sz w:val="20"/>
          <w:szCs w:val="20"/>
          <w:shd w:val="clear" w:color="auto" w:fill="FFFFFF"/>
        </w:rPr>
        <w:t xml:space="preserve"> </w:t>
      </w:r>
      <w:proofErr w:type="spellStart"/>
      <w:r w:rsidRPr="0056281F">
        <w:rPr>
          <w:rFonts w:ascii="Times New Roman" w:hAnsi="Times New Roman" w:cs="Times New Roman"/>
          <w:sz w:val="20"/>
          <w:szCs w:val="20"/>
          <w:shd w:val="clear" w:color="auto" w:fill="FFFFFF"/>
        </w:rPr>
        <w:t>General</w:t>
      </w:r>
      <w:proofErr w:type="spellEnd"/>
      <w:r w:rsidRPr="0056281F">
        <w:rPr>
          <w:rFonts w:ascii="Times New Roman" w:hAnsi="Times New Roman" w:cs="Times New Roman"/>
          <w:sz w:val="20"/>
          <w:szCs w:val="20"/>
          <w:shd w:val="clear" w:color="auto" w:fill="FFFFFF"/>
        </w:rPr>
        <w:t xml:space="preserve"> </w:t>
      </w:r>
      <w:proofErr w:type="spellStart"/>
      <w:r w:rsidRPr="0056281F">
        <w:rPr>
          <w:rFonts w:ascii="Times New Roman" w:hAnsi="Times New Roman" w:cs="Times New Roman"/>
          <w:sz w:val="20"/>
          <w:szCs w:val="20"/>
          <w:shd w:val="clear" w:color="auto" w:fill="FFFFFF"/>
        </w:rPr>
        <w:t>Data</w:t>
      </w:r>
      <w:proofErr w:type="spellEnd"/>
      <w:r w:rsidRPr="0056281F">
        <w:rPr>
          <w:rFonts w:ascii="Times New Roman" w:hAnsi="Times New Roman" w:cs="Times New Roman"/>
          <w:sz w:val="20"/>
          <w:szCs w:val="20"/>
          <w:shd w:val="clear" w:color="auto" w:fill="FFFFFF"/>
        </w:rPr>
        <w:t xml:space="preserve"> </w:t>
      </w:r>
      <w:proofErr w:type="spellStart"/>
      <w:r w:rsidRPr="0056281F">
        <w:rPr>
          <w:rFonts w:ascii="Times New Roman" w:hAnsi="Times New Roman" w:cs="Times New Roman"/>
          <w:sz w:val="20"/>
          <w:szCs w:val="20"/>
          <w:shd w:val="clear" w:color="auto" w:fill="FFFFFF"/>
        </w:rPr>
        <w:t>Protection</w:t>
      </w:r>
      <w:proofErr w:type="spellEnd"/>
      <w:r w:rsidRPr="0056281F">
        <w:rPr>
          <w:rFonts w:ascii="Times New Roman" w:hAnsi="Times New Roman" w:cs="Times New Roman"/>
          <w:sz w:val="20"/>
          <w:szCs w:val="20"/>
          <w:shd w:val="clear" w:color="auto" w:fill="FFFFFF"/>
        </w:rPr>
        <w:t xml:space="preserve"> </w:t>
      </w:r>
      <w:proofErr w:type="spellStart"/>
      <w:r w:rsidRPr="0056281F">
        <w:rPr>
          <w:rFonts w:ascii="Times New Roman" w:hAnsi="Times New Roman" w:cs="Times New Roman"/>
          <w:sz w:val="20"/>
          <w:szCs w:val="20"/>
          <w:shd w:val="clear" w:color="auto" w:fill="FFFFFF"/>
        </w:rPr>
        <w:t>Regulation</w:t>
      </w:r>
      <w:proofErr w:type="spellEnd"/>
      <w:r w:rsidRPr="0056281F">
        <w:rPr>
          <w:rFonts w:ascii="Times New Roman" w:hAnsi="Times New Roman" w:cs="Times New Roman"/>
          <w:sz w:val="20"/>
          <w:szCs w:val="20"/>
          <w:shd w:val="clear" w:color="auto" w:fill="FFFFFF"/>
        </w:rPr>
        <w:t xml:space="preserve"> (GDPR) Європейського Союзу щодо Користувачів </w:t>
      </w:r>
      <w:r w:rsidRPr="0056281F">
        <w:rPr>
          <w:rFonts w:ascii="Times New Roman" w:eastAsia="Times New Roman" w:hAnsi="Times New Roman" w:cs="Times New Roman"/>
          <w:spacing w:val="8"/>
          <w:sz w:val="20"/>
          <w:szCs w:val="20"/>
          <w:lang w:eastAsia="uk-UA"/>
        </w:rPr>
        <w:t>веб-сайту </w:t>
      </w:r>
      <w:r w:rsidRPr="0056281F">
        <w:rPr>
          <w:rFonts w:ascii="Times New Roman" w:eastAsia="Times New Roman" w:hAnsi="Times New Roman" w:cs="Times New Roman"/>
          <w:bCs/>
          <w:spacing w:val="8"/>
          <w:sz w:val="20"/>
          <w:szCs w:val="20"/>
          <w:lang w:eastAsia="uk-UA"/>
        </w:rPr>
        <w:t>https://atestor.ua/uk/ (далі – Сайт)</w:t>
      </w:r>
      <w:r w:rsidRPr="0056281F">
        <w:rPr>
          <w:rFonts w:ascii="Times New Roman" w:hAnsi="Times New Roman" w:cs="Times New Roman"/>
          <w:sz w:val="20"/>
          <w:szCs w:val="20"/>
        </w:rPr>
        <w:t xml:space="preserve"> персональних даних будь-якої фізичної особи, юридичної особи, або фізичної особи – підприємця, або їх співробітників, які зареєструвалися на сайті </w:t>
      </w:r>
      <w:hyperlink r:id="rId6" w:history="1">
        <w:r w:rsidRPr="0056281F">
          <w:rPr>
            <w:rStyle w:val="a5"/>
            <w:rFonts w:ascii="Times New Roman" w:hAnsi="Times New Roman" w:cs="Times New Roman"/>
            <w:sz w:val="20"/>
            <w:szCs w:val="20"/>
          </w:rPr>
          <w:t>https://atestor.ua/uk/</w:t>
        </w:r>
      </w:hyperlink>
      <w:r w:rsidRPr="0056281F">
        <w:rPr>
          <w:rFonts w:ascii="Times New Roman" w:hAnsi="Times New Roman" w:cs="Times New Roman"/>
          <w:sz w:val="20"/>
          <w:szCs w:val="20"/>
        </w:rPr>
        <w:t xml:space="preserve">  (далі - Користувач)</w:t>
      </w:r>
      <w:r w:rsidRPr="0056281F">
        <w:rPr>
          <w:rFonts w:ascii="Times New Roman" w:eastAsia="Times New Roman" w:hAnsi="Times New Roman" w:cs="Times New Roman"/>
          <w:bCs/>
          <w:spacing w:val="8"/>
          <w:sz w:val="20"/>
          <w:szCs w:val="20"/>
          <w:lang w:eastAsia="uk-UA"/>
        </w:rPr>
        <w:t xml:space="preserve"> </w:t>
      </w:r>
      <w:r w:rsidRPr="0056281F">
        <w:rPr>
          <w:rFonts w:ascii="Times New Roman" w:hAnsi="Times New Roman" w:cs="Times New Roman"/>
          <w:sz w:val="20"/>
          <w:szCs w:val="20"/>
          <w:shd w:val="clear" w:color="auto" w:fill="FFFFFF"/>
        </w:rPr>
        <w:t>і встановлює порядок отримання, збору, накопичення, зберігання, обробки, використання, забезпечення захисту і розкриття персональних даних за допомогою Сайту та/або пов'язаних з ними послуг та інструментів.</w:t>
      </w:r>
    </w:p>
    <w:p w:rsidR="00030E0E" w:rsidRPr="0056281F" w:rsidRDefault="00030E0E" w:rsidP="00030E0E">
      <w:pPr>
        <w:shd w:val="clear" w:color="auto" w:fill="FFFFFF"/>
        <w:tabs>
          <w:tab w:val="left" w:pos="851"/>
          <w:tab w:val="left" w:pos="993"/>
        </w:tabs>
        <w:spacing w:line="240" w:lineRule="auto"/>
        <w:ind w:firstLine="567"/>
        <w:contextualSpacing/>
        <w:jc w:val="both"/>
        <w:rPr>
          <w:rFonts w:ascii="Times New Roman" w:hAnsi="Times New Roman" w:cs="Times New Roman"/>
          <w:sz w:val="20"/>
          <w:szCs w:val="20"/>
          <w:shd w:val="clear" w:color="auto" w:fill="FFFFFF"/>
        </w:rPr>
      </w:pPr>
    </w:p>
    <w:p w:rsidR="00030E0E" w:rsidRPr="0056281F" w:rsidRDefault="00030E0E" w:rsidP="00030E0E">
      <w:pPr>
        <w:shd w:val="clear" w:color="auto" w:fill="FFFFFF"/>
        <w:tabs>
          <w:tab w:val="left" w:pos="851"/>
          <w:tab w:val="left" w:pos="993"/>
        </w:tabs>
        <w:spacing w:line="240" w:lineRule="auto"/>
        <w:ind w:firstLine="567"/>
        <w:contextualSpacing/>
        <w:jc w:val="both"/>
        <w:rPr>
          <w:rFonts w:ascii="Times New Roman" w:hAnsi="Times New Roman" w:cs="Times New Roman"/>
          <w:sz w:val="20"/>
          <w:szCs w:val="20"/>
          <w:shd w:val="clear" w:color="auto" w:fill="FFFFFF"/>
        </w:rPr>
      </w:pPr>
      <w:r w:rsidRPr="0056281F">
        <w:rPr>
          <w:rFonts w:ascii="Times New Roman" w:hAnsi="Times New Roman" w:cs="Times New Roman"/>
          <w:sz w:val="20"/>
          <w:szCs w:val="20"/>
          <w:shd w:val="clear" w:color="auto" w:fill="FFFFFF"/>
        </w:rPr>
        <w:t xml:space="preserve">2. </w:t>
      </w:r>
      <w:r w:rsidRPr="0056281F">
        <w:rPr>
          <w:rFonts w:ascii="Times New Roman" w:eastAsia="Times New Roman" w:hAnsi="Times New Roman" w:cs="Times New Roman"/>
          <w:sz w:val="20"/>
          <w:szCs w:val="20"/>
          <w:lang w:eastAsia="uk-UA"/>
        </w:rPr>
        <w:t>Адміністрація може обробляти наступні персональні дані Користувача:</w:t>
      </w:r>
    </w:p>
    <w:p w:rsidR="00030E0E" w:rsidRPr="0056281F" w:rsidRDefault="00030E0E" w:rsidP="00030E0E">
      <w:pPr>
        <w:tabs>
          <w:tab w:val="left" w:pos="851"/>
          <w:tab w:val="left" w:pos="993"/>
        </w:tabs>
        <w:spacing w:before="225" w:after="225" w:line="240" w:lineRule="auto"/>
        <w:ind w:firstLine="567"/>
        <w:contextualSpacing/>
        <w:jc w:val="both"/>
        <w:rPr>
          <w:rFonts w:ascii="Times New Roman" w:hAnsi="Times New Roman" w:cs="Times New Roman"/>
          <w:sz w:val="20"/>
          <w:szCs w:val="20"/>
          <w:bdr w:val="none" w:sz="0" w:space="0" w:color="auto" w:frame="1"/>
        </w:rPr>
      </w:pPr>
      <w:r w:rsidRPr="0056281F">
        <w:rPr>
          <w:rFonts w:ascii="Times New Roman" w:eastAsia="Times New Roman" w:hAnsi="Times New Roman" w:cs="Times New Roman"/>
          <w:sz w:val="20"/>
          <w:szCs w:val="20"/>
          <w:shd w:val="clear" w:color="auto" w:fill="FFFFFF"/>
          <w:lang w:eastAsia="uk-UA"/>
        </w:rPr>
        <w:t xml:space="preserve">2.1. Персональні дані – це відомості чи сукупність </w:t>
      </w:r>
      <w:proofErr w:type="spellStart"/>
      <w:r w:rsidRPr="0056281F">
        <w:rPr>
          <w:rFonts w:ascii="Times New Roman" w:eastAsia="Times New Roman" w:hAnsi="Times New Roman" w:cs="Times New Roman"/>
          <w:sz w:val="20"/>
          <w:szCs w:val="20"/>
          <w:shd w:val="clear" w:color="auto" w:fill="FFFFFF"/>
          <w:lang w:eastAsia="uk-UA"/>
        </w:rPr>
        <w:t>відомостеи</w:t>
      </w:r>
      <w:proofErr w:type="spellEnd"/>
      <w:r w:rsidRPr="0056281F">
        <w:rPr>
          <w:rFonts w:ascii="Times New Roman" w:eastAsia="Times New Roman" w:hAnsi="Times New Roman" w:cs="Times New Roman"/>
          <w:sz w:val="20"/>
          <w:szCs w:val="20"/>
          <w:shd w:val="clear" w:color="auto" w:fill="FFFFFF"/>
          <w:lang w:eastAsia="uk-UA"/>
        </w:rPr>
        <w:t xml:space="preserve">̆, </w:t>
      </w:r>
      <w:r w:rsidRPr="0056281F">
        <w:rPr>
          <w:rFonts w:ascii="Times New Roman" w:hAnsi="Times New Roman" w:cs="Times New Roman"/>
          <w:sz w:val="20"/>
          <w:szCs w:val="20"/>
          <w:bdr w:val="none" w:sz="0" w:space="0" w:color="auto" w:frame="1"/>
        </w:rPr>
        <w:t xml:space="preserve">будь-якої інформації, що прямо чи опосередковано відноситься до конкретного Користувача </w:t>
      </w:r>
      <w:proofErr w:type="spellStart"/>
      <w:r w:rsidRPr="0056281F">
        <w:rPr>
          <w:rFonts w:ascii="Times New Roman" w:hAnsi="Times New Roman" w:cs="Times New Roman"/>
          <w:sz w:val="20"/>
          <w:szCs w:val="20"/>
          <w:bdr w:val="none" w:sz="0" w:space="0" w:color="auto" w:frame="1"/>
        </w:rPr>
        <w:t>Сайта</w:t>
      </w:r>
      <w:proofErr w:type="spellEnd"/>
      <w:r w:rsidRPr="0056281F">
        <w:rPr>
          <w:rFonts w:ascii="Times New Roman" w:hAnsi="Times New Roman" w:cs="Times New Roman"/>
          <w:sz w:val="20"/>
          <w:szCs w:val="20"/>
          <w:bdr w:val="none" w:sz="0" w:space="0" w:color="auto" w:frame="1"/>
        </w:rPr>
        <w:t xml:space="preserve"> </w:t>
      </w:r>
      <w:r w:rsidRPr="0056281F">
        <w:rPr>
          <w:rFonts w:ascii="Times New Roman" w:eastAsia="Times New Roman" w:hAnsi="Times New Roman" w:cs="Times New Roman"/>
          <w:sz w:val="20"/>
          <w:szCs w:val="20"/>
          <w:lang w:eastAsia="uk-UA"/>
        </w:rPr>
        <w:t>(фізичної особи або суб’єкта господарювання (юридичної особи))</w:t>
      </w:r>
      <w:r w:rsidRPr="0056281F">
        <w:rPr>
          <w:rFonts w:ascii="Times New Roman" w:eastAsia="Times New Roman" w:hAnsi="Times New Roman" w:cs="Times New Roman"/>
          <w:sz w:val="20"/>
          <w:szCs w:val="20"/>
          <w:shd w:val="clear" w:color="auto" w:fill="FFFFFF"/>
          <w:lang w:eastAsia="uk-UA"/>
        </w:rPr>
        <w:t xml:space="preserve">, яка ідентифікована або може бути конкретно ідентифікована. </w:t>
      </w:r>
      <w:r w:rsidRPr="0056281F">
        <w:rPr>
          <w:rFonts w:ascii="Times New Roman" w:hAnsi="Times New Roman" w:cs="Times New Roman"/>
          <w:sz w:val="20"/>
          <w:szCs w:val="20"/>
          <w:bdr w:val="none" w:sz="0" w:space="0" w:color="auto" w:frame="1"/>
        </w:rPr>
        <w:t xml:space="preserve">Це може бути: </w:t>
      </w:r>
      <w:r w:rsidRPr="0056281F">
        <w:rPr>
          <w:rFonts w:ascii="Times New Roman" w:hAnsi="Times New Roman" w:cs="Times New Roman"/>
          <w:sz w:val="20"/>
          <w:szCs w:val="20"/>
        </w:rPr>
        <w:t xml:space="preserve">прізвище, ім'я, по-батькові </w:t>
      </w:r>
      <w:r w:rsidRPr="0056281F">
        <w:rPr>
          <w:rFonts w:ascii="Times New Roman" w:hAnsi="Times New Roman" w:cs="Times New Roman"/>
          <w:sz w:val="20"/>
          <w:szCs w:val="20"/>
          <w:bdr w:val="none" w:sz="0" w:space="0" w:color="auto" w:frame="1"/>
        </w:rPr>
        <w:t>(у разі наявності),</w:t>
      </w:r>
      <w:r w:rsidRPr="0056281F">
        <w:rPr>
          <w:rFonts w:ascii="Times New Roman" w:hAnsi="Times New Roman" w:cs="Times New Roman"/>
          <w:sz w:val="20"/>
          <w:szCs w:val="20"/>
        </w:rPr>
        <w:t xml:space="preserve"> найменування суб’єкта господарювання; код ЄДРПОУ; номери телефонів, адреса, адреса електронної пошти; адреси для доставки; дані компаній, зазначені в персональному кабінеті; платіжні дані; файли </w:t>
      </w:r>
      <w:proofErr w:type="spellStart"/>
      <w:r w:rsidRPr="0056281F">
        <w:rPr>
          <w:rFonts w:ascii="Times New Roman" w:hAnsi="Times New Roman" w:cs="Times New Roman"/>
          <w:sz w:val="20"/>
          <w:szCs w:val="20"/>
        </w:rPr>
        <w:t>cookie</w:t>
      </w:r>
      <w:proofErr w:type="spellEnd"/>
      <w:r w:rsidRPr="0056281F">
        <w:rPr>
          <w:rFonts w:ascii="Times New Roman" w:hAnsi="Times New Roman" w:cs="Times New Roman"/>
          <w:sz w:val="20"/>
          <w:szCs w:val="20"/>
        </w:rPr>
        <w:t xml:space="preserve">; </w:t>
      </w:r>
      <w:proofErr w:type="spellStart"/>
      <w:r w:rsidRPr="0056281F">
        <w:rPr>
          <w:rFonts w:ascii="Times New Roman" w:hAnsi="Times New Roman" w:cs="Times New Roman"/>
          <w:sz w:val="20"/>
          <w:szCs w:val="20"/>
        </w:rPr>
        <w:t>ір</w:t>
      </w:r>
      <w:proofErr w:type="spellEnd"/>
      <w:r w:rsidRPr="0056281F">
        <w:rPr>
          <w:rFonts w:ascii="Times New Roman" w:hAnsi="Times New Roman" w:cs="Times New Roman"/>
          <w:sz w:val="20"/>
          <w:szCs w:val="20"/>
        </w:rPr>
        <w:t xml:space="preserve">-адреси; параметри і налаштування інтернет-браузерів; інформація про з'єднання, трафік, дата і час тривалості роботи відвідувача на Сайті; переглянуті сторінки; </w:t>
      </w:r>
      <w:r w:rsidRPr="0056281F">
        <w:rPr>
          <w:rFonts w:ascii="Times New Roman" w:hAnsi="Times New Roman" w:cs="Times New Roman"/>
          <w:sz w:val="20"/>
          <w:szCs w:val="20"/>
          <w:bdr w:val="none" w:sz="0" w:space="0" w:color="auto" w:frame="1"/>
        </w:rPr>
        <w:t>інформація про рід діяльності, сімейний стан, освіту, регіон проживання, адреса місця проживання/перебування, інформація про дії Користувача на Сайті, дані про пристрої (комп’ютер, тип браузера, операційна система мобільного пристрою), що використовуються Користувачем, повідомлення (інформація, яка міститься в переписці між Користувачами, а також в переписці з Адміністрацією сайту), інша інформація, за допомогою якої здійснюється комунікація, яка за бажанням Користувача надається ним в реєстраційні формі, при проходженні опитування (шляхом заповнення анкети або в інший спосіб), написанні повідомлення чи відгуку, або інформація отримана при усній комунікації Користувача і Адміністрації сайту, інформація, яка надається при здійсненні оплати та/або використанні Користувачем будь-якого сервісу (послуги), яка надається Компанією, - інформація, яку Користувачі надають Компанії при укладенні договорів про надання послуг шляхом акцепту публічної оферти, розміщеної на Сайті; - інформація, отримана від Користувачів шляхом заповнення опитувальників або іншим способом повідомлена Компанії «фото, відео зображення Користувача (та/або уповноваженої особи Користувача тощо); інформація отримана Компанією в законний спосіб від партнерів та/або третіх осіб тощо.</w:t>
      </w:r>
    </w:p>
    <w:p w:rsidR="00030E0E" w:rsidRPr="0056281F" w:rsidRDefault="00030E0E" w:rsidP="00030E0E">
      <w:pPr>
        <w:tabs>
          <w:tab w:val="left" w:pos="851"/>
          <w:tab w:val="left" w:pos="993"/>
        </w:tabs>
        <w:spacing w:before="225" w:after="225"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2.2. Перераховані вище дані далі по тексту Політики конфіденційності </w:t>
      </w:r>
      <w:r w:rsidRPr="0056281F">
        <w:rPr>
          <w:rFonts w:ascii="Times New Roman" w:hAnsi="Times New Roman" w:cs="Times New Roman"/>
          <w:sz w:val="20"/>
          <w:szCs w:val="20"/>
          <w:shd w:val="clear" w:color="auto" w:fill="FFFFFF"/>
        </w:rPr>
        <w:t xml:space="preserve">(далі – Політика), </w:t>
      </w:r>
      <w:r w:rsidRPr="0056281F">
        <w:rPr>
          <w:rFonts w:ascii="Times New Roman" w:eastAsia="Times New Roman" w:hAnsi="Times New Roman" w:cs="Times New Roman"/>
          <w:sz w:val="20"/>
          <w:szCs w:val="20"/>
          <w:lang w:eastAsia="uk-UA"/>
        </w:rPr>
        <w:t>об’єднані загальним поняттям Персональні дані.</w:t>
      </w:r>
    </w:p>
    <w:p w:rsidR="00030E0E" w:rsidRPr="0056281F" w:rsidRDefault="00030E0E" w:rsidP="00030E0E">
      <w:pPr>
        <w:tabs>
          <w:tab w:val="left" w:pos="851"/>
          <w:tab w:val="left" w:pos="993"/>
        </w:tabs>
        <w:spacing w:before="225" w:after="225"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shd w:val="clear" w:color="auto" w:fill="FFFFFF"/>
          <w:lang w:eastAsia="uk-UA"/>
        </w:rPr>
        <w:t xml:space="preserve">2.3. Компанія не збирає інформацію, до збору якої законодавством встановлено певні вимоги, наприклад: інформацію про расове або етнічне походження, політичні, релігійні або світоглядні переконання, членство в політичних партіях та професійних спілках, обвинувачення у вчиненні злочину або засудження до кримінального покарання, а також даних, що стосуються здоров'я чи статевого життя (відповідно до статті 7 Закону України «Про захист персональних даних»). </w:t>
      </w:r>
      <w:r w:rsidRPr="0056281F">
        <w:rPr>
          <w:rFonts w:ascii="Times New Roman" w:eastAsia="Times New Roman" w:hAnsi="Times New Roman" w:cs="Times New Roman"/>
          <w:sz w:val="20"/>
          <w:szCs w:val="20"/>
          <w:lang w:eastAsia="uk-UA"/>
        </w:rPr>
        <w:t>Компанія</w:t>
      </w:r>
      <w:r w:rsidRPr="0056281F">
        <w:rPr>
          <w:rFonts w:ascii="Times New Roman" w:eastAsia="Times New Roman" w:hAnsi="Times New Roman" w:cs="Times New Roman"/>
          <w:sz w:val="20"/>
          <w:szCs w:val="20"/>
          <w:shd w:val="clear" w:color="auto" w:fill="FFFFFF"/>
          <w:lang w:eastAsia="uk-UA"/>
        </w:rPr>
        <w:t xml:space="preserve"> </w:t>
      </w:r>
      <w:r w:rsidRPr="0056281F">
        <w:rPr>
          <w:rFonts w:ascii="Times New Roman" w:eastAsia="Times New Roman" w:hAnsi="Times New Roman" w:cs="Times New Roman"/>
          <w:sz w:val="20"/>
          <w:szCs w:val="20"/>
          <w:lang w:eastAsia="uk-UA"/>
        </w:rPr>
        <w:t xml:space="preserve">збирає тільки ті персональні дані, які свідомо і </w:t>
      </w:r>
      <w:r w:rsidRPr="0056281F">
        <w:rPr>
          <w:rFonts w:ascii="Times New Roman" w:eastAsia="Times New Roman" w:hAnsi="Times New Roman" w:cs="Times New Roman"/>
          <w:sz w:val="20"/>
          <w:szCs w:val="20"/>
          <w:lang w:eastAsia="uk-UA"/>
        </w:rPr>
        <w:lastRenderedPageBreak/>
        <w:t>добровільно надані суб'єктом персональних даних з метою використання останнім бажаних до надання сервісів Сайту.</w:t>
      </w:r>
    </w:p>
    <w:p w:rsidR="00030E0E" w:rsidRPr="0056281F" w:rsidRDefault="00030E0E" w:rsidP="00030E0E">
      <w:pPr>
        <w:tabs>
          <w:tab w:val="left" w:pos="851"/>
          <w:tab w:val="left" w:pos="993"/>
        </w:tabs>
        <w:spacing w:before="225" w:after="225"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hAnsi="Times New Roman" w:cs="Times New Roman"/>
          <w:sz w:val="20"/>
          <w:szCs w:val="20"/>
        </w:rPr>
        <w:t xml:space="preserve">2.4. Перед тим, як розкрити для нас персональну інформацію третьої особи, Ви маєте отримати згоду цієї особи як на розкриття, так і на обробку цієї інформації у відповідності до даної Політики. </w:t>
      </w:r>
    </w:p>
    <w:p w:rsidR="00030E0E" w:rsidRPr="0056281F" w:rsidRDefault="00030E0E" w:rsidP="00030E0E">
      <w:pPr>
        <w:shd w:val="clear" w:color="auto" w:fill="FFFFFF"/>
        <w:tabs>
          <w:tab w:val="left" w:pos="851"/>
          <w:tab w:val="left" w:pos="993"/>
        </w:tabs>
        <w:spacing w:line="240" w:lineRule="auto"/>
        <w:ind w:firstLine="567"/>
        <w:contextualSpacing/>
        <w:jc w:val="both"/>
        <w:rPr>
          <w:rFonts w:ascii="Times New Roman" w:eastAsia="Times New Roman" w:hAnsi="Times New Roman" w:cs="Times New Roman"/>
          <w:spacing w:val="8"/>
          <w:sz w:val="20"/>
          <w:szCs w:val="20"/>
          <w:lang w:eastAsia="uk-UA"/>
        </w:rPr>
      </w:pP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3. Порядок збирання, зберігання, передачі та інших видів обробки персональних даних</w:t>
      </w: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p>
    <w:p w:rsidR="00030E0E" w:rsidRPr="0056281F" w:rsidRDefault="00030E0E" w:rsidP="00030E0E">
      <w:pPr>
        <w:shd w:val="clear" w:color="auto" w:fill="FFFFFF"/>
        <w:tabs>
          <w:tab w:val="left" w:pos="851"/>
          <w:tab w:val="left" w:pos="993"/>
        </w:tabs>
        <w:spacing w:after="150" w:line="240" w:lineRule="auto"/>
        <w:ind w:firstLine="567"/>
        <w:contextualSpacing/>
        <w:jc w:val="both"/>
        <w:textAlignment w:val="baseline"/>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3.1. Обробка Персональних даних може здійснюватися Компанією на паперовому та / або електронному носіях з можливим використанням змішаної обробки: автоматизованої і неавтоматизованої.</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3.2. Безпека Персональних даних, які обробляються Компанією, забезпечується шляхом реалізації правових, організаційних і технічних заходів, необхідних для виконання в повному обсязі вимог чинного законодавства у сфері захисту персональних даних. Компанія забезпечує збереження Персональних даних і вживає всіх можливих заходів, що виключають доступ до Персональних даних неуповноважених осіб.</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 </w:t>
      </w:r>
      <w:r w:rsidRPr="0056281F">
        <w:rPr>
          <w:rFonts w:ascii="Times New Roman" w:hAnsi="Times New Roman" w:cs="Times New Roman"/>
          <w:sz w:val="20"/>
          <w:szCs w:val="20"/>
        </w:rPr>
        <w:t>Захист Персональних даних</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4.1. </w:t>
      </w:r>
      <w:r w:rsidRPr="0056281F">
        <w:rPr>
          <w:rFonts w:ascii="Times New Roman" w:hAnsi="Times New Roman" w:cs="Times New Roman"/>
          <w:sz w:val="20"/>
          <w:szCs w:val="20"/>
        </w:rPr>
        <w:t xml:space="preserve">Компанія </w:t>
      </w:r>
      <w:r w:rsidRPr="0056281F">
        <w:rPr>
          <w:rFonts w:ascii="Times New Roman" w:hAnsi="Times New Roman" w:cs="Times New Roman"/>
          <w:sz w:val="20"/>
          <w:szCs w:val="20"/>
          <w:bdr w:val="none" w:sz="0" w:space="0" w:color="auto" w:frame="1"/>
        </w:rPr>
        <w:t>при обробці Персональних даних застосовує та</w:t>
      </w:r>
      <w:r w:rsidRPr="0056281F">
        <w:rPr>
          <w:rFonts w:ascii="Times New Roman" w:hAnsi="Times New Roman" w:cs="Times New Roman"/>
          <w:sz w:val="20"/>
          <w:szCs w:val="20"/>
        </w:rPr>
        <w:t xml:space="preserve"> вживає достатні технічні та організаційні заходи для попередження втрати, протиправного використання чи підробки персональної інформації/Персональних даних Користувача, </w:t>
      </w:r>
      <w:r w:rsidRPr="0056281F">
        <w:rPr>
          <w:rFonts w:ascii="Times New Roman" w:hAnsi="Times New Roman" w:cs="Times New Roman"/>
          <w:sz w:val="20"/>
          <w:szCs w:val="20"/>
          <w:bdr w:val="none" w:sz="0" w:space="0" w:color="auto" w:frame="1"/>
        </w:rPr>
        <w:t>в тому числі від змін, видалення, надання, розповсюдження, а також інших неправомірних дій.</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4.2. </w:t>
      </w:r>
      <w:r w:rsidRPr="0056281F">
        <w:rPr>
          <w:rFonts w:ascii="Times New Roman" w:hAnsi="Times New Roman" w:cs="Times New Roman"/>
          <w:sz w:val="20"/>
          <w:szCs w:val="20"/>
        </w:rPr>
        <w:t xml:space="preserve">Всю надану Користувачем персональну інформацію/ Персональні дані зберігаються на захищених (як паролем, так і </w:t>
      </w:r>
      <w:proofErr w:type="spellStart"/>
      <w:r w:rsidRPr="0056281F">
        <w:rPr>
          <w:rFonts w:ascii="Times New Roman" w:hAnsi="Times New Roman" w:cs="Times New Roman"/>
          <w:sz w:val="20"/>
          <w:szCs w:val="20"/>
        </w:rPr>
        <w:t>фаєрволами</w:t>
      </w:r>
      <w:proofErr w:type="spellEnd"/>
      <w:r w:rsidRPr="0056281F">
        <w:rPr>
          <w:rFonts w:ascii="Times New Roman" w:hAnsi="Times New Roman" w:cs="Times New Roman"/>
          <w:sz w:val="20"/>
          <w:szCs w:val="20"/>
        </w:rPr>
        <w:t>) серверах.</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4.3. </w:t>
      </w:r>
      <w:r w:rsidRPr="0056281F">
        <w:rPr>
          <w:rFonts w:ascii="Times New Roman" w:hAnsi="Times New Roman" w:cs="Times New Roman"/>
          <w:sz w:val="20"/>
          <w:szCs w:val="20"/>
          <w:bdr w:val="none" w:sz="0" w:space="0" w:color="auto" w:frame="1"/>
        </w:rPr>
        <w:t>Компанія на постійній основі здійснює контроль за прийнятими заходами щодо забезпечення безпеки.</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4.4. </w:t>
      </w:r>
      <w:r w:rsidRPr="0056281F">
        <w:rPr>
          <w:rFonts w:ascii="Times New Roman" w:hAnsi="Times New Roman" w:cs="Times New Roman"/>
          <w:sz w:val="20"/>
          <w:szCs w:val="20"/>
        </w:rPr>
        <w:t>Всі електронні фінансові транзакції, здійснені за допомогою Сайту захищені технологією шифрування даних.</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4.5. </w:t>
      </w:r>
      <w:r w:rsidRPr="0056281F">
        <w:rPr>
          <w:rFonts w:ascii="Times New Roman" w:hAnsi="Times New Roman" w:cs="Times New Roman"/>
          <w:sz w:val="20"/>
          <w:szCs w:val="20"/>
        </w:rPr>
        <w:t>Ви підтверджуєте своє ознайомлення з тим фактом, що передача інформації через Інтернет є по суті є незахищеною, і Компанія не може гарантувати захист даних, надісланих через всесвітню мережу.</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4.6. </w:t>
      </w:r>
      <w:r w:rsidRPr="0056281F">
        <w:rPr>
          <w:rFonts w:ascii="Times New Roman" w:hAnsi="Times New Roman" w:cs="Times New Roman"/>
          <w:sz w:val="20"/>
          <w:szCs w:val="20"/>
        </w:rPr>
        <w:t>Сайт містить гіперпосилання на, та деталі про веб-сайти сторонніх компаній та осіб. Компанія не має інструментів керування, та не несе відповідальності за політику конфіденційності й практики сторонніх осіб та компаній в цій галузі.</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4.7. Компанія має системні та програмно-технічні засоби та засобами зв’язку, які запобігають втратам, крадіжкам, несанкціонованому знищенню, викривленню, підробленню, копіюванню інформації і відповідають вимогам міжнародних та національних стандартів.</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4.8. Компанія організовує роботу, пов’язану із захистом персональних даних при їх обробці, відповідно до законодавства України.</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4.9. Працівники Компанії, які безпосередньо здійснюють обробку та/або мають доступ до персональних даних у зв’язку з виконанням своїх службових (трудових) обов’язків зобов’язані дотримуватись вимог законодавства України в сфері захисту персональних даних та внутрішніх документів, щодо обробки і захисту персональних даних у базах персональних даних.</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4.10. Працівники Компанії, що мають доступ до персональних даних, у тому числі, здійснюють їх обробку зобов’язані не допускати розголошення у будь-який спосіб персональних даних, які їм було довірено або які стали відомі у зв’язку з виконанням професійних чи службових або трудових обов’язків. Таке зобов’язання чинне після припинення ними діяльності, пов’язаної з персональними даними, крім випадків, установлених законом.</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4.11. Особи, що мають доступ до персональних даних, у тому числі, здійснюють їх обробку у разі порушення ними вимог Закону України «Про захист персональних даних» несуть відповідальність згідно законодавства України.</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4.12. </w:t>
      </w:r>
      <w:r w:rsidRPr="0056281F">
        <w:rPr>
          <w:rFonts w:ascii="Times New Roman" w:hAnsi="Times New Roman" w:cs="Times New Roman"/>
          <w:sz w:val="20"/>
          <w:szCs w:val="20"/>
        </w:rPr>
        <w:t>Із міркувань безпеки та для захисту передачі конфіденційного вмісту, наприклад замовлень або запитів, які ви надсилаєте нам як оператору Сайту, цей Сайт використовує актуальне SSL- або TLS-шифрування. Ви можете розпізнати зашифроване з’єднання за зміною адресного рядка браузера з «http://» на «https://», а також за символом замка в рядку браузера.</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4.13. </w:t>
      </w:r>
      <w:r w:rsidRPr="0056281F">
        <w:rPr>
          <w:rFonts w:ascii="Times New Roman" w:hAnsi="Times New Roman" w:cs="Times New Roman"/>
          <w:sz w:val="20"/>
          <w:szCs w:val="20"/>
        </w:rPr>
        <w:t>Якщо активовано SSL або TLS-шифрування, дані, які ви нам передаєте, не можуть бути прочитані третіми сторонами у вигляді звичайного тексту.</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4.14. Платіжні операції з використанням звичайних платіжних засобів (</w:t>
      </w:r>
      <w:proofErr w:type="spellStart"/>
      <w:r w:rsidRPr="0056281F">
        <w:rPr>
          <w:rFonts w:ascii="Times New Roman" w:eastAsia="Times New Roman" w:hAnsi="Times New Roman" w:cs="Times New Roman"/>
          <w:sz w:val="20"/>
          <w:szCs w:val="20"/>
          <w:lang w:eastAsia="uk-UA"/>
        </w:rPr>
        <w:t>Visa</w:t>
      </w:r>
      <w:proofErr w:type="spellEnd"/>
      <w:r w:rsidRPr="0056281F">
        <w:rPr>
          <w:rFonts w:ascii="Times New Roman" w:eastAsia="Times New Roman" w:hAnsi="Times New Roman" w:cs="Times New Roman"/>
          <w:sz w:val="20"/>
          <w:szCs w:val="20"/>
          <w:lang w:eastAsia="uk-UA"/>
        </w:rPr>
        <w:t>/</w:t>
      </w:r>
      <w:proofErr w:type="spellStart"/>
      <w:r w:rsidRPr="0056281F">
        <w:rPr>
          <w:rFonts w:ascii="Times New Roman" w:eastAsia="Times New Roman" w:hAnsi="Times New Roman" w:cs="Times New Roman"/>
          <w:sz w:val="20"/>
          <w:szCs w:val="20"/>
          <w:lang w:eastAsia="uk-UA"/>
        </w:rPr>
        <w:t>MasterCard</w:t>
      </w:r>
      <w:proofErr w:type="spellEnd"/>
      <w:r w:rsidRPr="0056281F">
        <w:rPr>
          <w:rFonts w:ascii="Times New Roman" w:eastAsia="Times New Roman" w:hAnsi="Times New Roman" w:cs="Times New Roman"/>
          <w:sz w:val="20"/>
          <w:szCs w:val="20"/>
          <w:lang w:eastAsia="uk-UA"/>
        </w:rPr>
        <w:t>, прямий дебет) здійснюються виключно з використанням зашифрованого SSL або TLS-з’єднання. Ви можете розпізнати зашифроване з’єднання за зміною адресного рядка браузера з «http://» на «https://», а також за символом замка в рядку браузера. Завдяки зашифрованому зв’язку ваші платіжні дані, які ви нам передаєте, не можуть бути прочитані третіми особами.</w:t>
      </w: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p>
    <w:p w:rsidR="00030E0E" w:rsidRPr="0056281F" w:rsidRDefault="00030E0E" w:rsidP="00030E0E">
      <w:pPr>
        <w:tabs>
          <w:tab w:val="left" w:pos="851"/>
          <w:tab w:val="left" w:pos="993"/>
        </w:tabs>
        <w:spacing w:after="450"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5. Мета обробки Персональних даних</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Компанія використовує та здійснює обробку Персональних даних для забезпечення:</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lastRenderedPageBreak/>
        <w:t xml:space="preserve">надання онлайн-послуг і сервісів на веб-сайті https://atestor.com.ua/ </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для здійснення покладених на Компанію функцій, повноважень та обов’язків у відповідності до діючого законодавства України, а також забезпечення реалізації цивільно-правових, господарських та податкових відносин; для ідентифікації клієнта як Користувача Сайту, для зв’язку з Користувачем в тому числі для надання послуг, обробки платежів, відправки, проведення розрахункових операцій та здійснення фінансового моніторингу фінансовими установами, за допомогою яких здійснюються розрахунки на Сайті, надання звітності, ведення бухгалтерського та управлінського обліку, відправки розсилок поштою, електронною поштою, за номером телефону, в тому числі з метою відправки комерційних пропозицій, з метою покращення якості надання послуг, аналізу активності Користувачів, здійснення пошуку по ключовим словам, управління трафіком на Сайті, аналізу і прогнозування уподобань, інтересів Користувачів; проведення науково-дослідної та аналітичної активності, а також забезпечення дотримання умов Користувачами Угоди Користувача; з метою направлення розсилок, комерційних пропозицій, повідомлень щодо функціонування Сайту та/або інших сайтів, які перебувають у розпорядженні та/або належать Компанії поштою, електронною поштою; з метою забезпечення надання Компанією інтернет-сервісів Сайту, обміну інформацією. </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Знеособлені дані користувачів, що збираються за допомогою сервісів інтернет-статистики, служать для збору інформації про дії користувачів на Сайті, поліпшення якості Сайту та його змісту.</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Персональні дані, які збираються в автоматичному режимі, використовується задля аналітики, відстеження, ефективного моніторингу серверів та оцінювання і розуміння ефективності реклами, яку ми демонструємо вам та іншим. Щодо інформації, яку користувач вводить самостійно, то це задля надання якісних послуг та швидкого оформлення документів.</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Компанія лишає за собою право розкрити вашу персональну інформацію для будь-якого з працівників, партнерів, страхувальників, професійних радників, агентів, в тому числі третім особам, яких Компанія  </w:t>
      </w:r>
      <w:r w:rsidRPr="0056281F">
        <w:rPr>
          <w:rFonts w:ascii="Times New Roman" w:hAnsi="Times New Roman" w:cs="Times New Roman"/>
          <w:sz w:val="20"/>
          <w:szCs w:val="20"/>
        </w:rPr>
        <w:t>залучила, або залучає для належного надання послуг за договором комісії</w:t>
      </w:r>
      <w:r w:rsidRPr="0056281F">
        <w:rPr>
          <w:rFonts w:ascii="Times New Roman" w:hAnsi="Times New Roman" w:cs="Times New Roman"/>
          <w:sz w:val="20"/>
          <w:szCs w:val="20"/>
          <w:shd w:val="clear" w:color="auto" w:fill="FFFFFF"/>
        </w:rPr>
        <w:t>, агентським договором,</w:t>
      </w:r>
      <w:r w:rsidRPr="0056281F">
        <w:rPr>
          <w:rFonts w:ascii="Times New Roman" w:eastAsia="Times New Roman" w:hAnsi="Times New Roman" w:cs="Times New Roman"/>
          <w:sz w:val="20"/>
          <w:szCs w:val="20"/>
          <w:lang w:eastAsia="uk-UA"/>
        </w:rPr>
        <w:t xml:space="preserve"> постачальників або субпідрядників, в об’ємі та цілях, визначених в цих правилах. Компанія лишає за собою право розкрити вашу персональну інформацію: в тих випадках, в яких цього від нас вимагає закон; у зв’язку з будь-яким поточними або майбутніми судовими процесами; з метою встановлення, реалізації або захисту наших законних прав (включаючи надання інформації іншим сторонам задля запобігання шахрайству або зниження кредитних ризиків). </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Компанія не здійснює передачу персональних даних третім особам, крім випадків, коли така передача є вимогою законодавства, на прохання суб'єкта персональних даних або в інших випадках, викладених у цьому розділі. Розуміємо, що особиста інформація є цінністю і невід'ємним змістом у тому числі, особистих немайнових прав будь-якої фізичної особи, тому вживаємо всіх можливих заходів для захисту особистої інформації користувачів.</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На Сайті Компанії можуть бути посилання на інші сайти (винятково з інформаційною метою), або Користувач Сайту може перейти на сайт Компанії по посиланню з іншого сайту, які у своїй діяльності можуть не використовувати та/або не дотримуватися Політики конфіденційності та захисту персональних даних, тому при переході за посиланням на інші сайти її дія поширюватися не буде. У зв'язку з цим Компанія рекомендує переглядати політику у сфері конфіденційності і персональних даних кожного сайту перед тим, як передавати будь-які персональні дані, за якими вас можуть ідентифікувати. Компанія не відповідає за політику конфіденційності та практичні методики на інших сайтах.</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Компанія має право надати будь-яку особисту інформацію користувачів </w:t>
      </w:r>
      <w:proofErr w:type="spellStart"/>
      <w:r w:rsidRPr="0056281F">
        <w:rPr>
          <w:rFonts w:ascii="Times New Roman" w:eastAsia="Times New Roman" w:hAnsi="Times New Roman" w:cs="Times New Roman"/>
          <w:sz w:val="20"/>
          <w:szCs w:val="20"/>
          <w:lang w:eastAsia="uk-UA"/>
        </w:rPr>
        <w:t>Сайту</w:t>
      </w:r>
      <w:proofErr w:type="spellEnd"/>
      <w:r w:rsidRPr="0056281F">
        <w:rPr>
          <w:rFonts w:ascii="Times New Roman" w:eastAsia="Times New Roman" w:hAnsi="Times New Roman" w:cs="Times New Roman"/>
          <w:sz w:val="20"/>
          <w:szCs w:val="20"/>
          <w:lang w:eastAsia="uk-UA"/>
        </w:rPr>
        <w:t xml:space="preserve"> на вимогу правоохоронних органів, за ухвалою/рішенням суду чи в рамках інших законних процедур, або ж на іншу правомірну вимогу </w:t>
      </w:r>
      <w:proofErr w:type="spellStart"/>
      <w:r w:rsidRPr="0056281F">
        <w:rPr>
          <w:rFonts w:ascii="Times New Roman" w:eastAsia="Times New Roman" w:hAnsi="Times New Roman" w:cs="Times New Roman"/>
          <w:sz w:val="20"/>
          <w:szCs w:val="20"/>
          <w:lang w:eastAsia="uk-UA"/>
        </w:rPr>
        <w:t>вимогу</w:t>
      </w:r>
      <w:proofErr w:type="spellEnd"/>
      <w:r w:rsidRPr="0056281F">
        <w:rPr>
          <w:rFonts w:ascii="Times New Roman" w:eastAsia="Times New Roman" w:hAnsi="Times New Roman" w:cs="Times New Roman"/>
          <w:sz w:val="20"/>
          <w:szCs w:val="20"/>
          <w:lang w:eastAsia="uk-UA"/>
        </w:rPr>
        <w:t xml:space="preserve"> згідно з чинним законодавством </w:t>
      </w:r>
      <w:proofErr w:type="spellStart"/>
      <w:r w:rsidRPr="0056281F">
        <w:rPr>
          <w:rFonts w:ascii="Times New Roman" w:eastAsia="Times New Roman" w:hAnsi="Times New Roman" w:cs="Times New Roman"/>
          <w:sz w:val="20"/>
          <w:szCs w:val="20"/>
          <w:lang w:eastAsia="uk-UA"/>
        </w:rPr>
        <w:t>України</w:t>
      </w:r>
      <w:proofErr w:type="spellEnd"/>
      <w:r w:rsidRPr="0056281F">
        <w:rPr>
          <w:rFonts w:ascii="Times New Roman" w:eastAsia="Times New Roman" w:hAnsi="Times New Roman" w:cs="Times New Roman"/>
          <w:sz w:val="20"/>
          <w:szCs w:val="20"/>
          <w:lang w:eastAsia="uk-UA"/>
        </w:rPr>
        <w:t>.</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Вводячи персональні дані третіх осіб користувач підтверджує те, що він отримав згоду третьої сторони на обробку персональних даних Сайт. Компанія не несе жодної відповідальності за оброблення інформації третіх сторін, введеною користувачем, який не отримав на те згоду.</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Користувач може надавати свої персональні дані та персональні дані свого контрагента для автоматизованого та точного складання договорів та надання доступу до них. Якщо ви вводите персональні дані третьої особи, то ви зобов’язані повідомити її про це.</w:t>
      </w:r>
    </w:p>
    <w:p w:rsidR="00030E0E" w:rsidRPr="0056281F" w:rsidRDefault="00030E0E" w:rsidP="00030E0E">
      <w:pPr>
        <w:pStyle w:val="a3"/>
        <w:numPr>
          <w:ilvl w:val="1"/>
          <w:numId w:val="1"/>
        </w:numPr>
        <w:shd w:val="clear" w:color="auto" w:fill="FFFFFF"/>
        <w:tabs>
          <w:tab w:val="left" w:pos="851"/>
          <w:tab w:val="left" w:pos="993"/>
        </w:tabs>
        <w:spacing w:after="100" w:afterAutospacing="1" w:line="240" w:lineRule="auto"/>
        <w:ind w:left="0" w:firstLine="567"/>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У випадку порушення прав третьої сторони на захист персональних даних, введених користувачем без згоди цієї сторони, відповідальність несе особа, що порушила ці права. У випадку, якщо третій особі було завдано матеріальні збитки, користувач, що порушив права відшкодовує їх в повному обсязі.</w:t>
      </w:r>
    </w:p>
    <w:p w:rsidR="00030E0E" w:rsidRPr="0056281F" w:rsidRDefault="00030E0E" w:rsidP="00030E0E">
      <w:pPr>
        <w:shd w:val="clear" w:color="auto" w:fill="FFFFFF"/>
        <w:tabs>
          <w:tab w:val="left" w:pos="851"/>
          <w:tab w:val="left" w:pos="993"/>
        </w:tabs>
        <w:spacing w:after="100" w:afterAutospacing="1"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bCs/>
          <w:sz w:val="20"/>
          <w:szCs w:val="20"/>
          <w:lang w:eastAsia="uk-UA"/>
        </w:rPr>
        <w:t>6. Права суб'єкта персональних даних (Користувача Сайту)</w:t>
      </w: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r w:rsidRPr="0056281F">
        <w:rPr>
          <w:rFonts w:ascii="Times New Roman" w:eastAsia="Times New Roman" w:hAnsi="Times New Roman" w:cs="Times New Roman"/>
          <w:sz w:val="20"/>
          <w:szCs w:val="20"/>
          <w:lang w:eastAsia="uk-UA"/>
        </w:rPr>
        <w:t xml:space="preserve">6.1. </w:t>
      </w:r>
      <w:r w:rsidRPr="0056281F">
        <w:rPr>
          <w:rFonts w:ascii="Times New Roman" w:hAnsi="Times New Roman" w:cs="Times New Roman"/>
          <w:sz w:val="20"/>
          <w:szCs w:val="20"/>
        </w:rPr>
        <w:t xml:space="preserve">При обробці Компанією персональних даних Користувача він має такі самі права, що й суб’єкт персональних даних, права якого передбачені в ст. 8 ЗУ «Про захист персональних даних». </w:t>
      </w: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6.2. </w:t>
      </w:r>
      <w:r w:rsidRPr="0056281F">
        <w:rPr>
          <w:rFonts w:ascii="Times New Roman" w:eastAsia="Times New Roman" w:hAnsi="Times New Roman" w:cs="Times New Roman"/>
          <w:sz w:val="20"/>
          <w:szCs w:val="20"/>
          <w:lang w:eastAsia="uk-UA"/>
        </w:rPr>
        <w:t>Нагадуємо про права користувача як суб'єкта персональних даних, які врегульовані Законом України «Про захист персональних даних» № 2297-VI, а саме, с</w:t>
      </w:r>
      <w:r w:rsidRPr="0056281F">
        <w:rPr>
          <w:rFonts w:ascii="Times New Roman" w:hAnsi="Times New Roman" w:cs="Times New Roman"/>
          <w:sz w:val="20"/>
          <w:szCs w:val="20"/>
        </w:rPr>
        <w:t>уб'єкт персональних даних (Користувач) має право:</w:t>
      </w:r>
      <w:bookmarkStart w:id="0" w:name="n68"/>
      <w:bookmarkEnd w:id="0"/>
      <w:r w:rsidRPr="0056281F">
        <w:rPr>
          <w:rFonts w:ascii="Times New Roman" w:hAnsi="Times New Roman" w:cs="Times New Roman"/>
          <w:sz w:val="20"/>
          <w:szCs w:val="20"/>
        </w:rPr>
        <w:t xml:space="preserve"> 1) знати про джерела збирання, місцезнаходження своїх персональних даних, мету їх обробки, місцезнаходження або місце проживання (перебування) володільця чи розпорядника персональних даних або дати відповідне доручення щодо отримання цієї інформації уповноваженим ним особам, крім випадків, встановлених законом;</w:t>
      </w:r>
      <w:bookmarkStart w:id="1" w:name="n261"/>
      <w:bookmarkStart w:id="2" w:name="n69"/>
      <w:bookmarkEnd w:id="1"/>
      <w:bookmarkEnd w:id="2"/>
      <w:r w:rsidRPr="0056281F">
        <w:rPr>
          <w:rFonts w:ascii="Times New Roman" w:hAnsi="Times New Roman" w:cs="Times New Roman"/>
          <w:sz w:val="20"/>
          <w:szCs w:val="20"/>
        </w:rPr>
        <w:t xml:space="preserve"> 2) отримувати інформацію про умови надання доступу до персональних даних, зокрема </w:t>
      </w:r>
      <w:bookmarkStart w:id="3" w:name="n70"/>
      <w:bookmarkEnd w:id="3"/>
      <w:r w:rsidRPr="0056281F">
        <w:rPr>
          <w:rFonts w:ascii="Times New Roman" w:hAnsi="Times New Roman" w:cs="Times New Roman"/>
          <w:sz w:val="20"/>
          <w:szCs w:val="20"/>
        </w:rPr>
        <w:t xml:space="preserve">3) на доступ до своїх персональних даних; </w:t>
      </w:r>
      <w:bookmarkStart w:id="4" w:name="n264"/>
      <w:bookmarkStart w:id="5" w:name="n71"/>
      <w:bookmarkEnd w:id="4"/>
      <w:bookmarkEnd w:id="5"/>
      <w:r w:rsidRPr="0056281F">
        <w:rPr>
          <w:rFonts w:ascii="Times New Roman" w:hAnsi="Times New Roman" w:cs="Times New Roman"/>
          <w:sz w:val="20"/>
          <w:szCs w:val="20"/>
        </w:rPr>
        <w:t xml:space="preserve">4) отримувати не пізніш як за тридцять календарних днів </w:t>
      </w:r>
      <w:r w:rsidRPr="0056281F">
        <w:rPr>
          <w:rFonts w:ascii="Times New Roman" w:hAnsi="Times New Roman" w:cs="Times New Roman"/>
          <w:sz w:val="20"/>
          <w:szCs w:val="20"/>
        </w:rPr>
        <w:lastRenderedPageBreak/>
        <w:t>з дня надходження запиту, крім випадків, передбачених законом, відповідь про те, чи обробляються його персональні дані, а також отримувати зміст таких персональних даних;</w:t>
      </w:r>
      <w:bookmarkStart w:id="6" w:name="n366"/>
      <w:bookmarkStart w:id="7" w:name="n72"/>
      <w:bookmarkEnd w:id="6"/>
      <w:bookmarkEnd w:id="7"/>
      <w:r w:rsidRPr="0056281F">
        <w:rPr>
          <w:rFonts w:ascii="Times New Roman" w:hAnsi="Times New Roman" w:cs="Times New Roman"/>
          <w:sz w:val="20"/>
          <w:szCs w:val="20"/>
        </w:rPr>
        <w:t xml:space="preserve"> 5) пред’являти вмотивовану вимогу володільцю персональних даних із запереченням проти обробки своїх персональних даних;</w:t>
      </w:r>
      <w:bookmarkStart w:id="8" w:name="n265"/>
      <w:bookmarkStart w:id="9" w:name="n73"/>
      <w:bookmarkEnd w:id="8"/>
      <w:bookmarkEnd w:id="9"/>
      <w:r w:rsidRPr="0056281F">
        <w:rPr>
          <w:rFonts w:ascii="Times New Roman" w:hAnsi="Times New Roman" w:cs="Times New Roman"/>
          <w:sz w:val="20"/>
          <w:szCs w:val="20"/>
        </w:rPr>
        <w:t xml:space="preserve"> 6) пред'являти вмотивовану вимогу щодо зміни або знищення своїх персональних даних будь-яким володільцем та розпорядником персональних даних, якщо ці дані обробляються незаконно чи є недостовірними;</w:t>
      </w:r>
      <w:bookmarkStart w:id="10" w:name="n262"/>
      <w:bookmarkStart w:id="11" w:name="n74"/>
      <w:bookmarkEnd w:id="10"/>
      <w:bookmarkEnd w:id="11"/>
      <w:r w:rsidRPr="0056281F">
        <w:rPr>
          <w:rFonts w:ascii="Times New Roman" w:hAnsi="Times New Roman" w:cs="Times New Roman"/>
          <w:sz w:val="20"/>
          <w:szCs w:val="20"/>
        </w:rPr>
        <w:t xml:space="preserve"> 7) на захист своїх персональних даних від незаконної обробки та випадкової втрати, знищення, пошкодження у зв'язку з умисним приховуванням, ненаданням чи несвоєчасним їх наданням, а також на захист від надання відомостей, що є недостовірними чи ганьблять честь, гідність та ділову репутацію фізичної особи;</w:t>
      </w:r>
      <w:bookmarkStart w:id="12" w:name="n75"/>
      <w:bookmarkEnd w:id="12"/>
      <w:r w:rsidRPr="0056281F">
        <w:rPr>
          <w:rFonts w:ascii="Times New Roman" w:hAnsi="Times New Roman" w:cs="Times New Roman"/>
          <w:sz w:val="20"/>
          <w:szCs w:val="20"/>
        </w:rPr>
        <w:t xml:space="preserve"> 8) звертатися із скаргами на обробку своїх персональних даних до Уповноваженого або до суду;</w:t>
      </w:r>
      <w:bookmarkStart w:id="13" w:name="n266"/>
      <w:bookmarkStart w:id="14" w:name="n76"/>
      <w:bookmarkEnd w:id="13"/>
      <w:bookmarkEnd w:id="14"/>
      <w:r w:rsidRPr="0056281F">
        <w:rPr>
          <w:rFonts w:ascii="Times New Roman" w:hAnsi="Times New Roman" w:cs="Times New Roman"/>
          <w:sz w:val="20"/>
          <w:szCs w:val="20"/>
        </w:rPr>
        <w:t xml:space="preserve"> 9) застосовувати засоби правового захисту в разі порушення законодавства про захист персональних даних;</w:t>
      </w:r>
      <w:bookmarkStart w:id="15" w:name="n269"/>
      <w:bookmarkEnd w:id="15"/>
      <w:r w:rsidRPr="0056281F">
        <w:rPr>
          <w:rFonts w:ascii="Times New Roman" w:hAnsi="Times New Roman" w:cs="Times New Roman"/>
          <w:sz w:val="20"/>
          <w:szCs w:val="20"/>
        </w:rPr>
        <w:t xml:space="preserve"> 10) вносити застереження стосовно обмеження права на обробку своїх персональних даних під час надання згоди;</w:t>
      </w:r>
      <w:bookmarkStart w:id="16" w:name="n273"/>
      <w:bookmarkStart w:id="17" w:name="n270"/>
      <w:bookmarkEnd w:id="16"/>
      <w:bookmarkEnd w:id="17"/>
      <w:r w:rsidRPr="0056281F">
        <w:rPr>
          <w:rFonts w:ascii="Times New Roman" w:hAnsi="Times New Roman" w:cs="Times New Roman"/>
          <w:sz w:val="20"/>
          <w:szCs w:val="20"/>
        </w:rPr>
        <w:t xml:space="preserve"> 11) відкликати згоду на обробку персональних даних;</w:t>
      </w:r>
      <w:bookmarkStart w:id="18" w:name="n274"/>
      <w:bookmarkStart w:id="19" w:name="n271"/>
      <w:bookmarkEnd w:id="18"/>
      <w:bookmarkEnd w:id="19"/>
      <w:r w:rsidRPr="0056281F">
        <w:rPr>
          <w:rFonts w:ascii="Times New Roman" w:hAnsi="Times New Roman" w:cs="Times New Roman"/>
          <w:sz w:val="20"/>
          <w:szCs w:val="20"/>
        </w:rPr>
        <w:t xml:space="preserve"> 12) знати механізм автоматичної обробки персональних даних;</w:t>
      </w:r>
      <w:bookmarkStart w:id="20" w:name="n275"/>
      <w:bookmarkStart w:id="21" w:name="n272"/>
      <w:bookmarkEnd w:id="20"/>
      <w:bookmarkEnd w:id="21"/>
      <w:r w:rsidRPr="0056281F">
        <w:rPr>
          <w:rFonts w:ascii="Times New Roman" w:hAnsi="Times New Roman" w:cs="Times New Roman"/>
          <w:sz w:val="20"/>
          <w:szCs w:val="20"/>
        </w:rPr>
        <w:t xml:space="preserve"> 13) на захист від автоматизованого рішення, яке має для нього правові наслідки.</w:t>
      </w:r>
      <w:bookmarkStart w:id="22" w:name="n267"/>
      <w:bookmarkEnd w:id="22"/>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6.3. </w:t>
      </w:r>
      <w:r w:rsidRPr="0056281F">
        <w:rPr>
          <w:rFonts w:ascii="Times New Roman" w:eastAsia="Times New Roman" w:hAnsi="Times New Roman" w:cs="Times New Roman"/>
          <w:sz w:val="20"/>
          <w:szCs w:val="20"/>
          <w:shd w:val="clear" w:color="auto" w:fill="FFFFFF"/>
          <w:lang w:eastAsia="uk-UA"/>
        </w:rPr>
        <w:t xml:space="preserve">Користувачі </w:t>
      </w:r>
      <w:proofErr w:type="spellStart"/>
      <w:r w:rsidRPr="0056281F">
        <w:rPr>
          <w:rFonts w:ascii="Times New Roman" w:eastAsia="Times New Roman" w:hAnsi="Times New Roman" w:cs="Times New Roman"/>
          <w:sz w:val="20"/>
          <w:szCs w:val="20"/>
          <w:shd w:val="clear" w:color="auto" w:fill="FFFFFF"/>
          <w:lang w:eastAsia="uk-UA"/>
        </w:rPr>
        <w:t>Сайту</w:t>
      </w:r>
      <w:proofErr w:type="spellEnd"/>
      <w:r w:rsidRPr="0056281F">
        <w:rPr>
          <w:rFonts w:ascii="Times New Roman" w:eastAsia="Times New Roman" w:hAnsi="Times New Roman" w:cs="Times New Roman"/>
          <w:sz w:val="20"/>
          <w:szCs w:val="20"/>
          <w:shd w:val="clear" w:color="auto" w:fill="FFFFFF"/>
          <w:lang w:eastAsia="uk-UA"/>
        </w:rPr>
        <w:t xml:space="preserve"> не повинні поширювати, змінювати, передавати, користуватися або використовувати повторно будь-яку інформацію з </w:t>
      </w:r>
      <w:proofErr w:type="spellStart"/>
      <w:r w:rsidRPr="0056281F">
        <w:rPr>
          <w:rFonts w:ascii="Times New Roman" w:eastAsia="Times New Roman" w:hAnsi="Times New Roman" w:cs="Times New Roman"/>
          <w:sz w:val="20"/>
          <w:szCs w:val="20"/>
          <w:shd w:val="clear" w:color="auto" w:fill="FFFFFF"/>
          <w:lang w:eastAsia="uk-UA"/>
        </w:rPr>
        <w:t>Сайту</w:t>
      </w:r>
      <w:proofErr w:type="spellEnd"/>
      <w:r w:rsidRPr="0056281F">
        <w:rPr>
          <w:rFonts w:ascii="Times New Roman" w:eastAsia="Times New Roman" w:hAnsi="Times New Roman" w:cs="Times New Roman"/>
          <w:sz w:val="20"/>
          <w:szCs w:val="20"/>
          <w:shd w:val="clear" w:color="auto" w:fill="FFFFFF"/>
          <w:lang w:eastAsia="uk-UA"/>
        </w:rPr>
        <w:t xml:space="preserve"> для будь-</w:t>
      </w:r>
      <w:proofErr w:type="spellStart"/>
      <w:r w:rsidRPr="0056281F">
        <w:rPr>
          <w:rFonts w:ascii="Times New Roman" w:eastAsia="Times New Roman" w:hAnsi="Times New Roman" w:cs="Times New Roman"/>
          <w:sz w:val="20"/>
          <w:szCs w:val="20"/>
          <w:shd w:val="clear" w:color="auto" w:fill="FFFFFF"/>
          <w:lang w:eastAsia="uk-UA"/>
        </w:rPr>
        <w:t>якоі</w:t>
      </w:r>
      <w:proofErr w:type="spellEnd"/>
      <w:r w:rsidRPr="0056281F">
        <w:rPr>
          <w:rFonts w:ascii="Times New Roman" w:eastAsia="Times New Roman" w:hAnsi="Times New Roman" w:cs="Times New Roman"/>
          <w:sz w:val="20"/>
          <w:szCs w:val="20"/>
          <w:shd w:val="clear" w:color="auto" w:fill="FFFFFF"/>
          <w:lang w:eastAsia="uk-UA"/>
        </w:rPr>
        <w:t xml:space="preserve">̈ </w:t>
      </w:r>
      <w:proofErr w:type="spellStart"/>
      <w:r w:rsidRPr="0056281F">
        <w:rPr>
          <w:rFonts w:ascii="Times New Roman" w:eastAsia="Times New Roman" w:hAnsi="Times New Roman" w:cs="Times New Roman"/>
          <w:sz w:val="20"/>
          <w:szCs w:val="20"/>
          <w:shd w:val="clear" w:color="auto" w:fill="FFFFFF"/>
          <w:lang w:eastAsia="uk-UA"/>
        </w:rPr>
        <w:t>публічноі</w:t>
      </w:r>
      <w:proofErr w:type="spellEnd"/>
      <w:r w:rsidRPr="0056281F">
        <w:rPr>
          <w:rFonts w:ascii="Times New Roman" w:eastAsia="Times New Roman" w:hAnsi="Times New Roman" w:cs="Times New Roman"/>
          <w:sz w:val="20"/>
          <w:szCs w:val="20"/>
          <w:shd w:val="clear" w:color="auto" w:fill="FFFFFF"/>
          <w:lang w:eastAsia="uk-UA"/>
        </w:rPr>
        <w:t xml:space="preserve">̈ або </w:t>
      </w:r>
      <w:proofErr w:type="spellStart"/>
      <w:r w:rsidRPr="0056281F">
        <w:rPr>
          <w:rFonts w:ascii="Times New Roman" w:eastAsia="Times New Roman" w:hAnsi="Times New Roman" w:cs="Times New Roman"/>
          <w:sz w:val="20"/>
          <w:szCs w:val="20"/>
          <w:shd w:val="clear" w:color="auto" w:fill="FFFFFF"/>
          <w:lang w:eastAsia="uk-UA"/>
        </w:rPr>
        <w:t>комерційноі</w:t>
      </w:r>
      <w:proofErr w:type="spellEnd"/>
      <w:r w:rsidRPr="0056281F">
        <w:rPr>
          <w:rFonts w:ascii="Times New Roman" w:eastAsia="Times New Roman" w:hAnsi="Times New Roman" w:cs="Times New Roman"/>
          <w:sz w:val="20"/>
          <w:szCs w:val="20"/>
          <w:shd w:val="clear" w:color="auto" w:fill="FFFFFF"/>
          <w:lang w:eastAsia="uk-UA"/>
        </w:rPr>
        <w:t xml:space="preserve">̈ мети без письмового дозволу Компанії. Користувачі повинні дотримуватися всіх авторських прав та інших приміток про власність на завантажені та/або </w:t>
      </w:r>
      <w:proofErr w:type="spellStart"/>
      <w:r w:rsidRPr="0056281F">
        <w:rPr>
          <w:rFonts w:ascii="Times New Roman" w:eastAsia="Times New Roman" w:hAnsi="Times New Roman" w:cs="Times New Roman"/>
          <w:sz w:val="20"/>
          <w:szCs w:val="20"/>
          <w:shd w:val="clear" w:color="auto" w:fill="FFFFFF"/>
          <w:lang w:eastAsia="uk-UA"/>
        </w:rPr>
        <w:t>копійовані</w:t>
      </w:r>
      <w:proofErr w:type="spellEnd"/>
      <w:r w:rsidRPr="0056281F">
        <w:rPr>
          <w:rFonts w:ascii="Times New Roman" w:eastAsia="Times New Roman" w:hAnsi="Times New Roman" w:cs="Times New Roman"/>
          <w:sz w:val="20"/>
          <w:szCs w:val="20"/>
          <w:shd w:val="clear" w:color="auto" w:fill="FFFFFF"/>
          <w:lang w:eastAsia="uk-UA"/>
        </w:rPr>
        <w:t xml:space="preserve"> матеріали. </w:t>
      </w:r>
      <w:proofErr w:type="spellStart"/>
      <w:r w:rsidRPr="0056281F">
        <w:rPr>
          <w:rFonts w:ascii="Times New Roman" w:eastAsia="Times New Roman" w:hAnsi="Times New Roman" w:cs="Times New Roman"/>
          <w:sz w:val="20"/>
          <w:szCs w:val="20"/>
          <w:shd w:val="clear" w:color="auto" w:fill="FFFFFF"/>
          <w:lang w:eastAsia="uk-UA"/>
        </w:rPr>
        <w:t>Скопійована</w:t>
      </w:r>
      <w:proofErr w:type="spellEnd"/>
      <w:r w:rsidRPr="0056281F">
        <w:rPr>
          <w:rFonts w:ascii="Times New Roman" w:eastAsia="Times New Roman" w:hAnsi="Times New Roman" w:cs="Times New Roman"/>
          <w:sz w:val="20"/>
          <w:szCs w:val="20"/>
          <w:shd w:val="clear" w:color="auto" w:fill="FFFFFF"/>
          <w:lang w:eastAsia="uk-UA"/>
        </w:rPr>
        <w:t xml:space="preserve"> інформація повинна містити активне гіперпосилання на </w:t>
      </w:r>
      <w:proofErr w:type="spellStart"/>
      <w:r w:rsidRPr="0056281F">
        <w:rPr>
          <w:rFonts w:ascii="Times New Roman" w:eastAsia="Times New Roman" w:hAnsi="Times New Roman" w:cs="Times New Roman"/>
          <w:sz w:val="20"/>
          <w:szCs w:val="20"/>
          <w:shd w:val="clear" w:color="auto" w:fill="FFFFFF"/>
          <w:lang w:eastAsia="uk-UA"/>
        </w:rPr>
        <w:t>Сайт</w:t>
      </w:r>
      <w:proofErr w:type="spellEnd"/>
      <w:r w:rsidRPr="0056281F">
        <w:rPr>
          <w:rFonts w:ascii="Times New Roman" w:eastAsia="Times New Roman" w:hAnsi="Times New Roman" w:cs="Times New Roman"/>
          <w:sz w:val="20"/>
          <w:szCs w:val="20"/>
          <w:shd w:val="clear" w:color="auto" w:fill="FFFFFF"/>
          <w:lang w:eastAsia="uk-UA"/>
        </w:rPr>
        <w:t>.</w:t>
      </w:r>
    </w:p>
    <w:p w:rsidR="00030E0E" w:rsidRPr="0056281F" w:rsidRDefault="00030E0E" w:rsidP="00030E0E">
      <w:pPr>
        <w:tabs>
          <w:tab w:val="left" w:pos="851"/>
          <w:tab w:val="left" w:pos="993"/>
        </w:tabs>
        <w:spacing w:line="240" w:lineRule="auto"/>
        <w:ind w:firstLine="567"/>
        <w:contextualSpacing/>
        <w:jc w:val="both"/>
        <w:rPr>
          <w:rFonts w:ascii="Times New Roman" w:hAnsi="Times New Roman" w:cs="Times New Roman"/>
          <w:sz w:val="20"/>
          <w:szCs w:val="20"/>
        </w:rPr>
      </w:pPr>
      <w:r w:rsidRPr="0056281F">
        <w:rPr>
          <w:rFonts w:ascii="Times New Roman" w:hAnsi="Times New Roman" w:cs="Times New Roman"/>
          <w:sz w:val="20"/>
          <w:szCs w:val="20"/>
        </w:rPr>
        <w:t xml:space="preserve">6.4. </w:t>
      </w:r>
      <w:r w:rsidRPr="0056281F">
        <w:rPr>
          <w:rFonts w:ascii="Times New Roman" w:eastAsia="Times New Roman" w:hAnsi="Times New Roman" w:cs="Times New Roman"/>
          <w:sz w:val="20"/>
          <w:szCs w:val="20"/>
          <w:shd w:val="clear" w:color="auto" w:fill="FFFFFF"/>
          <w:lang w:eastAsia="uk-UA"/>
        </w:rPr>
        <w:t xml:space="preserve">При роботі з </w:t>
      </w:r>
      <w:proofErr w:type="spellStart"/>
      <w:r w:rsidRPr="0056281F">
        <w:rPr>
          <w:rFonts w:ascii="Times New Roman" w:eastAsia="Times New Roman" w:hAnsi="Times New Roman" w:cs="Times New Roman"/>
          <w:sz w:val="20"/>
          <w:szCs w:val="20"/>
          <w:shd w:val="clear" w:color="auto" w:fill="FFFFFF"/>
          <w:lang w:eastAsia="uk-UA"/>
        </w:rPr>
        <w:t>Сайтом</w:t>
      </w:r>
      <w:proofErr w:type="spellEnd"/>
      <w:r w:rsidRPr="0056281F">
        <w:rPr>
          <w:rFonts w:ascii="Times New Roman" w:eastAsia="Times New Roman" w:hAnsi="Times New Roman" w:cs="Times New Roman"/>
          <w:sz w:val="20"/>
          <w:szCs w:val="20"/>
          <w:shd w:val="clear" w:color="auto" w:fill="FFFFFF"/>
          <w:lang w:eastAsia="uk-UA"/>
        </w:rPr>
        <w:t xml:space="preserve"> Користувачу не надаються права на інтелектуальну власність ні на сам </w:t>
      </w:r>
      <w:proofErr w:type="spellStart"/>
      <w:r w:rsidRPr="0056281F">
        <w:rPr>
          <w:rFonts w:ascii="Times New Roman" w:eastAsia="Times New Roman" w:hAnsi="Times New Roman" w:cs="Times New Roman"/>
          <w:sz w:val="20"/>
          <w:szCs w:val="20"/>
          <w:shd w:val="clear" w:color="auto" w:fill="FFFFFF"/>
          <w:lang w:eastAsia="uk-UA"/>
        </w:rPr>
        <w:t>Сайт</w:t>
      </w:r>
      <w:proofErr w:type="spellEnd"/>
      <w:r w:rsidRPr="0056281F">
        <w:rPr>
          <w:rFonts w:ascii="Times New Roman" w:eastAsia="Times New Roman" w:hAnsi="Times New Roman" w:cs="Times New Roman"/>
          <w:sz w:val="20"/>
          <w:szCs w:val="20"/>
          <w:shd w:val="clear" w:color="auto" w:fill="FFFFFF"/>
          <w:lang w:eastAsia="uk-UA"/>
        </w:rPr>
        <w:t xml:space="preserve">, ні на </w:t>
      </w:r>
      <w:proofErr w:type="spellStart"/>
      <w:r w:rsidRPr="0056281F">
        <w:rPr>
          <w:rFonts w:ascii="Times New Roman" w:eastAsia="Times New Roman" w:hAnsi="Times New Roman" w:cs="Times New Roman"/>
          <w:sz w:val="20"/>
          <w:szCs w:val="20"/>
          <w:shd w:val="clear" w:color="auto" w:fill="FFFFFF"/>
          <w:lang w:eastAsia="uk-UA"/>
        </w:rPr>
        <w:t>його</w:t>
      </w:r>
      <w:proofErr w:type="spellEnd"/>
      <w:r w:rsidRPr="0056281F">
        <w:rPr>
          <w:rFonts w:ascii="Times New Roman" w:eastAsia="Times New Roman" w:hAnsi="Times New Roman" w:cs="Times New Roman"/>
          <w:sz w:val="20"/>
          <w:szCs w:val="20"/>
          <w:shd w:val="clear" w:color="auto" w:fill="FFFFFF"/>
          <w:lang w:eastAsia="uk-UA"/>
        </w:rPr>
        <w:t xml:space="preserve"> зміст чи на використання будь-яких елементів </w:t>
      </w:r>
      <w:proofErr w:type="spellStart"/>
      <w:r w:rsidRPr="0056281F">
        <w:rPr>
          <w:rFonts w:ascii="Times New Roman" w:eastAsia="Times New Roman" w:hAnsi="Times New Roman" w:cs="Times New Roman"/>
          <w:sz w:val="20"/>
          <w:szCs w:val="20"/>
          <w:shd w:val="clear" w:color="auto" w:fill="FFFFFF"/>
          <w:lang w:eastAsia="uk-UA"/>
        </w:rPr>
        <w:t>брендингу</w:t>
      </w:r>
      <w:proofErr w:type="spellEnd"/>
      <w:r w:rsidRPr="0056281F">
        <w:rPr>
          <w:rFonts w:ascii="Times New Roman" w:eastAsia="Times New Roman" w:hAnsi="Times New Roman" w:cs="Times New Roman"/>
          <w:sz w:val="20"/>
          <w:szCs w:val="20"/>
          <w:shd w:val="clear" w:color="auto" w:fill="FFFFFF"/>
          <w:lang w:eastAsia="uk-UA"/>
        </w:rPr>
        <w:t xml:space="preserve"> або логотипів </w:t>
      </w:r>
      <w:proofErr w:type="spellStart"/>
      <w:r w:rsidRPr="0056281F">
        <w:rPr>
          <w:rFonts w:ascii="Times New Roman" w:eastAsia="Times New Roman" w:hAnsi="Times New Roman" w:cs="Times New Roman"/>
          <w:sz w:val="20"/>
          <w:szCs w:val="20"/>
          <w:shd w:val="clear" w:color="auto" w:fill="FFFFFF"/>
          <w:lang w:eastAsia="uk-UA"/>
        </w:rPr>
        <w:t>Сайту</w:t>
      </w:r>
      <w:proofErr w:type="spellEnd"/>
      <w:r w:rsidRPr="0056281F">
        <w:rPr>
          <w:rFonts w:ascii="Times New Roman" w:eastAsia="Times New Roman" w:hAnsi="Times New Roman" w:cs="Times New Roman"/>
          <w:sz w:val="20"/>
          <w:szCs w:val="20"/>
          <w:shd w:val="clear" w:color="auto" w:fill="FFFFFF"/>
          <w:lang w:eastAsia="uk-UA"/>
        </w:rPr>
        <w:t>.</w:t>
      </w:r>
    </w:p>
    <w:p w:rsidR="00030E0E" w:rsidRPr="0056281F" w:rsidRDefault="00030E0E" w:rsidP="00030E0E">
      <w:pPr>
        <w:tabs>
          <w:tab w:val="left" w:pos="851"/>
          <w:tab w:val="left" w:pos="993"/>
        </w:tabs>
        <w:spacing w:before="225" w:after="225"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shd w:val="clear" w:color="auto" w:fill="FFFFFF"/>
          <w:lang w:eastAsia="uk-UA"/>
        </w:rPr>
        <w:t xml:space="preserve">6.5. Користувач </w:t>
      </w:r>
      <w:proofErr w:type="spellStart"/>
      <w:r w:rsidRPr="0056281F">
        <w:rPr>
          <w:rFonts w:ascii="Times New Roman" w:eastAsia="Times New Roman" w:hAnsi="Times New Roman" w:cs="Times New Roman"/>
          <w:sz w:val="20"/>
          <w:szCs w:val="20"/>
          <w:shd w:val="clear" w:color="auto" w:fill="FFFFFF"/>
          <w:lang w:eastAsia="uk-UA"/>
        </w:rPr>
        <w:t>Сайту</w:t>
      </w:r>
      <w:proofErr w:type="spellEnd"/>
      <w:r w:rsidRPr="0056281F">
        <w:rPr>
          <w:rFonts w:ascii="Times New Roman" w:eastAsia="Times New Roman" w:hAnsi="Times New Roman" w:cs="Times New Roman"/>
          <w:sz w:val="20"/>
          <w:szCs w:val="20"/>
          <w:shd w:val="clear" w:color="auto" w:fill="FFFFFF"/>
          <w:lang w:eastAsia="uk-UA"/>
        </w:rPr>
        <w:t xml:space="preserve"> використовує </w:t>
      </w:r>
      <w:proofErr w:type="spellStart"/>
      <w:r w:rsidRPr="0056281F">
        <w:rPr>
          <w:rFonts w:ascii="Times New Roman" w:eastAsia="Times New Roman" w:hAnsi="Times New Roman" w:cs="Times New Roman"/>
          <w:sz w:val="20"/>
          <w:szCs w:val="20"/>
          <w:shd w:val="clear" w:color="auto" w:fill="FFFFFF"/>
          <w:lang w:eastAsia="uk-UA"/>
        </w:rPr>
        <w:t>Сайт</w:t>
      </w:r>
      <w:proofErr w:type="spellEnd"/>
      <w:r w:rsidRPr="0056281F">
        <w:rPr>
          <w:rFonts w:ascii="Times New Roman" w:eastAsia="Times New Roman" w:hAnsi="Times New Roman" w:cs="Times New Roman"/>
          <w:sz w:val="20"/>
          <w:szCs w:val="20"/>
          <w:shd w:val="clear" w:color="auto" w:fill="FFFFFF"/>
          <w:lang w:eastAsia="uk-UA"/>
        </w:rPr>
        <w:t xml:space="preserve"> на його </w:t>
      </w:r>
      <w:proofErr w:type="spellStart"/>
      <w:r w:rsidRPr="0056281F">
        <w:rPr>
          <w:rFonts w:ascii="Times New Roman" w:eastAsia="Times New Roman" w:hAnsi="Times New Roman" w:cs="Times New Roman"/>
          <w:sz w:val="20"/>
          <w:szCs w:val="20"/>
          <w:shd w:val="clear" w:color="auto" w:fill="FFFFFF"/>
          <w:lang w:eastAsia="uk-UA"/>
        </w:rPr>
        <w:t>власнии</w:t>
      </w:r>
      <w:proofErr w:type="spellEnd"/>
      <w:r w:rsidRPr="0056281F">
        <w:rPr>
          <w:rFonts w:ascii="Times New Roman" w:eastAsia="Times New Roman" w:hAnsi="Times New Roman" w:cs="Times New Roman"/>
          <w:sz w:val="20"/>
          <w:szCs w:val="20"/>
          <w:shd w:val="clear" w:color="auto" w:fill="FFFFFF"/>
          <w:lang w:eastAsia="uk-UA"/>
        </w:rPr>
        <w:t xml:space="preserve">̆ ризик. У межах, які максимально дозволяє законодавство, ані Компанія, ані будь-яка інша сторона, яка залучена до створення, виробництва або обслуговування </w:t>
      </w:r>
      <w:proofErr w:type="spellStart"/>
      <w:r w:rsidRPr="0056281F">
        <w:rPr>
          <w:rFonts w:ascii="Times New Roman" w:eastAsia="Times New Roman" w:hAnsi="Times New Roman" w:cs="Times New Roman"/>
          <w:sz w:val="20"/>
          <w:szCs w:val="20"/>
          <w:shd w:val="clear" w:color="auto" w:fill="FFFFFF"/>
          <w:lang w:eastAsia="uk-UA"/>
        </w:rPr>
        <w:t>Сайту</w:t>
      </w:r>
      <w:proofErr w:type="spellEnd"/>
      <w:r w:rsidRPr="0056281F">
        <w:rPr>
          <w:rFonts w:ascii="Times New Roman" w:eastAsia="Times New Roman" w:hAnsi="Times New Roman" w:cs="Times New Roman"/>
          <w:sz w:val="20"/>
          <w:szCs w:val="20"/>
          <w:shd w:val="clear" w:color="auto" w:fill="FFFFFF"/>
          <w:lang w:eastAsia="uk-UA"/>
        </w:rPr>
        <w:t xml:space="preserve">, не несе відповідальності за пряме, непряме або випадкове пошкодження, які будь-коли завдавалися та які були спричинені тим, що Відвідувач/Користувач мав доступ до </w:t>
      </w:r>
      <w:proofErr w:type="spellStart"/>
      <w:r w:rsidRPr="0056281F">
        <w:rPr>
          <w:rFonts w:ascii="Times New Roman" w:eastAsia="Times New Roman" w:hAnsi="Times New Roman" w:cs="Times New Roman"/>
          <w:sz w:val="20"/>
          <w:szCs w:val="20"/>
          <w:shd w:val="clear" w:color="auto" w:fill="FFFFFF"/>
          <w:lang w:eastAsia="uk-UA"/>
        </w:rPr>
        <w:t>Сайту</w:t>
      </w:r>
      <w:proofErr w:type="spellEnd"/>
      <w:r w:rsidRPr="0056281F">
        <w:rPr>
          <w:rFonts w:ascii="Times New Roman" w:eastAsia="Times New Roman" w:hAnsi="Times New Roman" w:cs="Times New Roman"/>
          <w:sz w:val="20"/>
          <w:szCs w:val="20"/>
          <w:shd w:val="clear" w:color="auto" w:fill="FFFFFF"/>
          <w:lang w:eastAsia="uk-UA"/>
        </w:rPr>
        <w:t xml:space="preserve">, користувався ним або сподівався на нього, навіть якщо відвідувача було </w:t>
      </w:r>
      <w:proofErr w:type="spellStart"/>
      <w:r w:rsidRPr="0056281F">
        <w:rPr>
          <w:rFonts w:ascii="Times New Roman" w:eastAsia="Times New Roman" w:hAnsi="Times New Roman" w:cs="Times New Roman"/>
          <w:sz w:val="20"/>
          <w:szCs w:val="20"/>
          <w:shd w:val="clear" w:color="auto" w:fill="FFFFFF"/>
          <w:lang w:eastAsia="uk-UA"/>
        </w:rPr>
        <w:t>попереджено</w:t>
      </w:r>
      <w:proofErr w:type="spellEnd"/>
      <w:r w:rsidRPr="0056281F">
        <w:rPr>
          <w:rFonts w:ascii="Times New Roman" w:eastAsia="Times New Roman" w:hAnsi="Times New Roman" w:cs="Times New Roman"/>
          <w:sz w:val="20"/>
          <w:szCs w:val="20"/>
          <w:shd w:val="clear" w:color="auto" w:fill="FFFFFF"/>
          <w:lang w:eastAsia="uk-UA"/>
        </w:rPr>
        <w:t xml:space="preserve"> про можливість таких пошкоджень та втрат.</w:t>
      </w:r>
    </w:p>
    <w:p w:rsidR="00030E0E" w:rsidRPr="0056281F" w:rsidRDefault="00030E0E" w:rsidP="00030E0E">
      <w:pPr>
        <w:tabs>
          <w:tab w:val="left" w:pos="851"/>
          <w:tab w:val="left" w:pos="993"/>
        </w:tabs>
        <w:spacing w:before="225" w:after="225" w:line="240" w:lineRule="auto"/>
        <w:ind w:firstLine="567"/>
        <w:contextualSpacing/>
        <w:jc w:val="both"/>
        <w:rPr>
          <w:rFonts w:ascii="Times New Roman" w:eastAsia="Times New Roman" w:hAnsi="Times New Roman" w:cs="Times New Roman"/>
          <w:sz w:val="20"/>
          <w:szCs w:val="20"/>
          <w:lang w:eastAsia="uk-UA"/>
        </w:rPr>
      </w:pPr>
    </w:p>
    <w:p w:rsidR="00030E0E" w:rsidRPr="0056281F" w:rsidRDefault="00030E0E" w:rsidP="00030E0E">
      <w:pPr>
        <w:tabs>
          <w:tab w:val="left" w:pos="851"/>
          <w:tab w:val="left" w:pos="993"/>
        </w:tabs>
        <w:spacing w:before="225" w:after="225" w:line="240" w:lineRule="auto"/>
        <w:ind w:firstLine="567"/>
        <w:contextualSpacing/>
        <w:jc w:val="both"/>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7. </w:t>
      </w:r>
      <w:r w:rsidRPr="0056281F">
        <w:rPr>
          <w:rFonts w:ascii="Times New Roman" w:hAnsi="Times New Roman" w:cs="Times New Roman"/>
          <w:sz w:val="20"/>
          <w:szCs w:val="20"/>
        </w:rPr>
        <w:t>Міжнародні (трансграничні) передачі персональної інформації</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Інформація, в тому числі персональні дані, яку збирає Компанія, може зберігатися, оброблятися та передаватися між будь-якими країнами, в яких ми здійснюємо свою діяльність, з метою надання нам можливості використовувати цю інформацію у відповідності з цією Політикою.</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Персональна інформація, які ви публікуєте на нашому Сайті, через Інтернет, може бути доступна в усьому світі. Компанія не може перешкодити її використанню, або неправомірному використанню в злочинних цілях, сторонніми особами.</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Ви погоджуєтеся з тим, що для надання послуг, Компанія може зберігати і обробляти ваші персональні дані (всі або частину даних, визначених цією Політикою), в тому числі проводити перевірку безпеки транзакцій в серверах і ресурсах, які знаходяться за межами України. Ви надаєте свою безумовну згоду на передачу будь-яких або всіх ваших персональних даних за межі України тільки з метою отримання належного рівня замовлених послуг. Зберігання та обробка ваших персональних даних може проводитися на серверах і ресурсах, що належать ТОВ «АТЕСТОР» (</w:t>
      </w:r>
      <w:r w:rsidRPr="0056281F">
        <w:rPr>
          <w:rFonts w:ascii="Times New Roman" w:hAnsi="Times New Roman" w:cs="Times New Roman"/>
          <w:sz w:val="20"/>
          <w:szCs w:val="20"/>
          <w:shd w:val="clear" w:color="auto" w:fill="FFFFFF"/>
        </w:rPr>
        <w:t xml:space="preserve">код ЄДРПОУ: 41106168) </w:t>
      </w:r>
      <w:r w:rsidRPr="0056281F">
        <w:rPr>
          <w:rFonts w:ascii="Times New Roman" w:hAnsi="Times New Roman" w:cs="Times New Roman"/>
          <w:sz w:val="20"/>
          <w:szCs w:val="20"/>
        </w:rPr>
        <w:t>або незалежним підрядникам, і можуть бути розміщені в будь-якій країні світу (в тому числі, але не обмежуючись, країнами Європейського Союзу, або Європейського економічного простору, США, Канаді ). Якщо ви використовуєте цей сайт, перебуваючи на території Європейського Союзу, цим ви надаєте свою згоду на передачу ваших персональних даних за межі Європейського Союзу і Європейського економічного простору. Ви повідомлені і згодні з тим, що ваші персональні дані можуть передаватися також в США. Будь-яка транскордонна передача даних відбувається тільки для виконання умов Договору оферти, Політики і з метою надання, замовлених вами послуг. Все трансграничні передачі даних обмежуються тими категоріями даних і одержувачами, які необхідні для виконання цієї Політики і надання замовлених послуг.</w:t>
      </w:r>
    </w:p>
    <w:p w:rsidR="00030E0E" w:rsidRPr="0056281F" w:rsidRDefault="00030E0E" w:rsidP="00030E0E">
      <w:pPr>
        <w:pStyle w:val="a3"/>
        <w:tabs>
          <w:tab w:val="left" w:pos="851"/>
          <w:tab w:val="left" w:pos="993"/>
        </w:tabs>
        <w:spacing w:line="240" w:lineRule="auto"/>
        <w:ind w:left="0" w:firstLine="567"/>
        <w:jc w:val="both"/>
        <w:rPr>
          <w:rFonts w:ascii="Times New Roman" w:hAnsi="Times New Roman" w:cs="Times New Roman"/>
          <w:sz w:val="20"/>
          <w:szCs w:val="20"/>
        </w:rPr>
      </w:pPr>
    </w:p>
    <w:p w:rsidR="00030E0E" w:rsidRPr="0056281F" w:rsidRDefault="00030E0E" w:rsidP="00030E0E">
      <w:pPr>
        <w:pStyle w:val="a3"/>
        <w:numPr>
          <w:ilvl w:val="0"/>
          <w:numId w:val="2"/>
        </w:numPr>
        <w:tabs>
          <w:tab w:val="left" w:pos="851"/>
          <w:tab w:val="left" w:pos="993"/>
        </w:tabs>
        <w:spacing w:line="240" w:lineRule="auto"/>
        <w:ind w:left="0" w:firstLine="567"/>
        <w:rPr>
          <w:rFonts w:ascii="Times New Roman" w:hAnsi="Times New Roman" w:cs="Times New Roman"/>
          <w:sz w:val="20"/>
          <w:szCs w:val="20"/>
        </w:rPr>
      </w:pPr>
      <w:r w:rsidRPr="0056281F">
        <w:rPr>
          <w:rFonts w:ascii="Times New Roman" w:hAnsi="Times New Roman" w:cs="Times New Roman"/>
          <w:sz w:val="20"/>
          <w:szCs w:val="20"/>
        </w:rPr>
        <w:t>Як змінити/видалити Персональні дані або відкликати згоду</w:t>
      </w:r>
    </w:p>
    <w:p w:rsidR="00030E0E" w:rsidRPr="0056281F" w:rsidRDefault="00030E0E" w:rsidP="00030E0E">
      <w:pPr>
        <w:pStyle w:val="a3"/>
        <w:numPr>
          <w:ilvl w:val="1"/>
          <w:numId w:val="2"/>
        </w:numPr>
        <w:shd w:val="clear" w:color="auto" w:fill="FFFFFF"/>
        <w:tabs>
          <w:tab w:val="left" w:pos="851"/>
          <w:tab w:val="left" w:pos="993"/>
        </w:tabs>
        <w:spacing w:after="150" w:line="240" w:lineRule="auto"/>
        <w:ind w:left="0" w:firstLine="567"/>
        <w:jc w:val="both"/>
        <w:textAlignment w:val="baseline"/>
        <w:rPr>
          <w:rFonts w:ascii="Times New Roman" w:eastAsia="Times New Roman" w:hAnsi="Times New Roman" w:cs="Times New Roman"/>
          <w:sz w:val="20"/>
          <w:szCs w:val="20"/>
          <w:lang w:eastAsia="uk-UA"/>
        </w:rPr>
      </w:pPr>
      <w:r w:rsidRPr="0056281F">
        <w:rPr>
          <w:rFonts w:ascii="Times New Roman" w:eastAsia="Times New Roman" w:hAnsi="Times New Roman" w:cs="Times New Roman"/>
          <w:sz w:val="20"/>
          <w:szCs w:val="20"/>
          <w:lang w:eastAsia="uk-UA"/>
        </w:rPr>
        <w:t xml:space="preserve">Термін обробки персональних даних є необмеженим. </w:t>
      </w:r>
      <w:r w:rsidRPr="0056281F">
        <w:rPr>
          <w:rFonts w:ascii="Times New Roman" w:hAnsi="Times New Roman" w:cs="Times New Roman"/>
          <w:sz w:val="20"/>
          <w:szCs w:val="20"/>
        </w:rPr>
        <w:t xml:space="preserve">Користувачі в будь-який момент можуть змінити/видалити особисту інформацію або відмовитися від розсилки повідомлень, або відкликати згоду на обробку Персональних даних </w:t>
      </w:r>
      <w:r w:rsidRPr="0056281F">
        <w:rPr>
          <w:rFonts w:ascii="Times New Roman" w:eastAsia="Times New Roman" w:hAnsi="Times New Roman" w:cs="Times New Roman"/>
          <w:sz w:val="20"/>
          <w:szCs w:val="20"/>
          <w:lang w:eastAsia="uk-UA"/>
        </w:rPr>
        <w:t xml:space="preserve">в будь-який час на підставі письмової заяви. </w:t>
      </w:r>
    </w:p>
    <w:p w:rsidR="00030E0E" w:rsidRPr="0056281F" w:rsidRDefault="00030E0E" w:rsidP="00030E0E">
      <w:pPr>
        <w:pStyle w:val="a3"/>
        <w:tabs>
          <w:tab w:val="left" w:pos="851"/>
          <w:tab w:val="left" w:pos="993"/>
        </w:tabs>
        <w:spacing w:line="240" w:lineRule="auto"/>
        <w:ind w:left="0" w:firstLine="567"/>
        <w:jc w:val="both"/>
        <w:rPr>
          <w:rFonts w:ascii="Times New Roman" w:hAnsi="Times New Roman" w:cs="Times New Roman"/>
          <w:sz w:val="20"/>
          <w:szCs w:val="20"/>
        </w:rPr>
      </w:pPr>
    </w:p>
    <w:p w:rsidR="00030E0E" w:rsidRPr="0056281F" w:rsidRDefault="00030E0E" w:rsidP="00030E0E">
      <w:pPr>
        <w:pStyle w:val="a3"/>
        <w:numPr>
          <w:ilvl w:val="0"/>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Зміна Політики конфіденційності</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Компанія залишає за собою право вносити зміни в односторонньому порядку до цієї Політики. Зміни вносяться шляхом розміщення нової редакції цієї Політики на Сайті. Нова редакція Політики набирає чинність з моменту її розміщення на Сайті. Попередня редакція втрачає силу з моменту затвердження нової редакції, якщо інше не передбачено новою редакцією Політики конфіденційності. Компанія не зобов’язана додатково повідомляти Суб’єкта про внесення змін до Політики. У випадку, якщо Користувач не погоджується із змінами, він зобов’язується негайно припинити будь-яке користування Сайтом.</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Питання, не врегульовані цією Політикою, вирішуються відповідно до законодавства України.</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lastRenderedPageBreak/>
        <w:t>Компанія не несе відповідальності за шкоду або збитки, яких зазнав Користувач або треті особи в результаті помилкового розуміння або нерозуміння умов цієї Політики.</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У разі, якщо положення цієї Політики, пункти або їх частини, будуть визнані такими, що суперечать діючому законодавству України, або такими, що є недійсними, цей факт ніяким чином не буде впливати на інші положення цієї Політики, вони залишаються повністю чинні і продовжують діяти в повній мірі і являються дійсними, а будь-яке інше недійсне положення або положення, яке не може бути виконаним, без подальших дії Сторін, вважається зміненим, виправленим в тій мірі, в якій це необхідно для забезпечення його дійсності і можливості виконання.</w:t>
      </w:r>
    </w:p>
    <w:p w:rsidR="00030E0E" w:rsidRPr="0056281F" w:rsidRDefault="00030E0E" w:rsidP="00030E0E">
      <w:pPr>
        <w:pStyle w:val="a3"/>
        <w:numPr>
          <w:ilvl w:val="1"/>
          <w:numId w:val="2"/>
        </w:numPr>
        <w:tabs>
          <w:tab w:val="left" w:pos="851"/>
          <w:tab w:val="left" w:pos="993"/>
        </w:tabs>
        <w:spacing w:line="240" w:lineRule="auto"/>
        <w:ind w:left="0" w:firstLine="567"/>
        <w:jc w:val="both"/>
        <w:rPr>
          <w:rFonts w:ascii="Times New Roman" w:hAnsi="Times New Roman" w:cs="Times New Roman"/>
          <w:sz w:val="20"/>
          <w:szCs w:val="20"/>
        </w:rPr>
      </w:pPr>
      <w:r w:rsidRPr="0056281F">
        <w:rPr>
          <w:rFonts w:ascii="Times New Roman" w:hAnsi="Times New Roman" w:cs="Times New Roman"/>
          <w:sz w:val="20"/>
          <w:szCs w:val="20"/>
        </w:rPr>
        <w:t xml:space="preserve">Діяльність Компанії здійснюється відповідно до законодавства України. Будь-які претензії, спори, офіційні звернення будуть розглянуті виключно в порядку, передбаченому законодавством України. </w:t>
      </w:r>
    </w:p>
    <w:p w:rsidR="00030E0E" w:rsidRPr="0056281F" w:rsidRDefault="00030E0E" w:rsidP="00030E0E">
      <w:pPr>
        <w:pStyle w:val="a4"/>
        <w:shd w:val="clear" w:color="auto" w:fill="FFFFFF"/>
        <w:tabs>
          <w:tab w:val="left" w:pos="851"/>
          <w:tab w:val="left" w:pos="993"/>
        </w:tabs>
        <w:spacing w:before="0" w:beforeAutospacing="0" w:after="160" w:afterAutospacing="0"/>
        <w:ind w:firstLine="567"/>
        <w:contextualSpacing/>
        <w:jc w:val="both"/>
        <w:rPr>
          <w:sz w:val="20"/>
          <w:szCs w:val="20"/>
        </w:rPr>
      </w:pPr>
      <w:r w:rsidRPr="0056281F">
        <w:rPr>
          <w:bCs/>
          <w:sz w:val="20"/>
          <w:szCs w:val="20"/>
          <w:bdr w:val="none" w:sz="0" w:space="0" w:color="auto" w:frame="1"/>
          <w:shd w:val="clear" w:color="auto" w:fill="FFFFFF"/>
        </w:rPr>
        <w:t>10. Місце знаходження персональних даних</w:t>
      </w:r>
    </w:p>
    <w:p w:rsidR="00030E0E" w:rsidRPr="0056281F" w:rsidRDefault="00030E0E" w:rsidP="00030E0E">
      <w:pPr>
        <w:pStyle w:val="a4"/>
        <w:numPr>
          <w:ilvl w:val="1"/>
          <w:numId w:val="3"/>
        </w:numPr>
        <w:shd w:val="clear" w:color="auto" w:fill="FFFFFF"/>
        <w:tabs>
          <w:tab w:val="left" w:pos="851"/>
          <w:tab w:val="left" w:pos="993"/>
        </w:tabs>
        <w:spacing w:before="0" w:beforeAutospacing="0" w:after="160" w:afterAutospacing="0"/>
        <w:ind w:left="0" w:firstLine="567"/>
        <w:contextualSpacing/>
        <w:jc w:val="both"/>
        <w:rPr>
          <w:sz w:val="20"/>
          <w:szCs w:val="20"/>
          <w:shd w:val="clear" w:color="auto" w:fill="FFFFFF"/>
        </w:rPr>
      </w:pPr>
      <w:r w:rsidRPr="0056281F">
        <w:rPr>
          <w:sz w:val="20"/>
          <w:szCs w:val="20"/>
          <w:shd w:val="clear" w:color="auto" w:fill="FFFFFF"/>
        </w:rPr>
        <w:t xml:space="preserve">Персональні дані зберігаються в автоматизованих системах та на електронних носіях </w:t>
      </w:r>
      <w:r w:rsidRPr="0056281F">
        <w:rPr>
          <w:sz w:val="20"/>
          <w:szCs w:val="20"/>
        </w:rPr>
        <w:t>ТОВ «АТЕСТОР» (</w:t>
      </w:r>
      <w:r w:rsidRPr="0056281F">
        <w:rPr>
          <w:sz w:val="20"/>
          <w:szCs w:val="20"/>
          <w:shd w:val="clear" w:color="auto" w:fill="FFFFFF"/>
        </w:rPr>
        <w:t xml:space="preserve">код ЄДРПОУ: 41106168) за </w:t>
      </w:r>
      <w:proofErr w:type="spellStart"/>
      <w:r w:rsidRPr="0056281F">
        <w:rPr>
          <w:sz w:val="20"/>
          <w:szCs w:val="20"/>
          <w:shd w:val="clear" w:color="auto" w:fill="FFFFFF"/>
        </w:rPr>
        <w:t>адресою</w:t>
      </w:r>
      <w:proofErr w:type="spellEnd"/>
      <w:r w:rsidRPr="0056281F">
        <w:rPr>
          <w:sz w:val="20"/>
          <w:szCs w:val="20"/>
          <w:shd w:val="clear" w:color="auto" w:fill="FFFFFF"/>
        </w:rPr>
        <w:t>: 01033, Україна, м. Київ, вул. Антоновича, 34, оф. 2.</w:t>
      </w:r>
    </w:p>
    <w:p w:rsidR="00030E0E" w:rsidRPr="0056281F" w:rsidRDefault="00030E0E" w:rsidP="00030E0E">
      <w:pPr>
        <w:pStyle w:val="a4"/>
        <w:numPr>
          <w:ilvl w:val="1"/>
          <w:numId w:val="3"/>
        </w:numPr>
        <w:shd w:val="clear" w:color="auto" w:fill="FFFFFF"/>
        <w:tabs>
          <w:tab w:val="left" w:pos="851"/>
          <w:tab w:val="left" w:pos="993"/>
        </w:tabs>
        <w:spacing w:before="0" w:beforeAutospacing="0" w:after="160" w:afterAutospacing="0"/>
        <w:ind w:left="0" w:firstLine="567"/>
        <w:contextualSpacing/>
        <w:jc w:val="both"/>
        <w:rPr>
          <w:sz w:val="20"/>
          <w:szCs w:val="20"/>
          <w:shd w:val="clear" w:color="auto" w:fill="FFFFFF"/>
        </w:rPr>
      </w:pPr>
      <w:r w:rsidRPr="0056281F">
        <w:rPr>
          <w:sz w:val="20"/>
          <w:szCs w:val="20"/>
          <w:bdr w:val="none" w:sz="0" w:space="0" w:color="auto" w:frame="1"/>
        </w:rPr>
        <w:t>Користувач, здійснивши реєстрацію на Сайті, вносячи при цьому свої Персональні дані та/або надаючи ці Персональні дані іншим шляхом, та/або здійснюючи будь-які дії в рамках Сайту та/або використовуючи будь-яку частину сайту та/або, шляхом надання згоди – активував кнопку «зареєструватися» та/або активував (натиснув) кнопку «оформити замовлення» через форму сайту (галочка) та/або самостійно вносить Дані, а саме: номер платіжної картки, дату закінчення терміну дії картки у форму сервісу Компанії “</w:t>
      </w:r>
      <w:proofErr w:type="spellStart"/>
      <w:r w:rsidRPr="0056281F">
        <w:rPr>
          <w:sz w:val="20"/>
          <w:szCs w:val="20"/>
          <w:bdr w:val="none" w:sz="0" w:space="0" w:color="auto" w:frame="1"/>
        </w:rPr>
        <w:t>Wallet</w:t>
      </w:r>
      <w:proofErr w:type="spellEnd"/>
      <w:r w:rsidRPr="0056281F">
        <w:rPr>
          <w:sz w:val="20"/>
          <w:szCs w:val="20"/>
          <w:bdr w:val="none" w:sz="0" w:space="0" w:color="auto" w:frame="1"/>
        </w:rPr>
        <w:t>”, який знаходиться на Сайті, висловлює свою згоду з положенням цієї Політики та надає Компанії, а також третім особам, які надають послуги Компанії, зокрема, але не виключно, здійснюючи обробку платежів, надаючи фінансові послуги, доставку, надання послуг, дозвіл на обробку власних персональних даних.</w:t>
      </w:r>
    </w:p>
    <w:p w:rsidR="00030E0E" w:rsidRPr="0056281F" w:rsidRDefault="00030E0E" w:rsidP="00030E0E">
      <w:pPr>
        <w:pStyle w:val="a4"/>
        <w:numPr>
          <w:ilvl w:val="1"/>
          <w:numId w:val="3"/>
        </w:numPr>
        <w:shd w:val="clear" w:color="auto" w:fill="FFFFFF"/>
        <w:tabs>
          <w:tab w:val="left" w:pos="851"/>
          <w:tab w:val="left" w:pos="993"/>
        </w:tabs>
        <w:spacing w:before="0" w:beforeAutospacing="0" w:after="160" w:afterAutospacing="0"/>
        <w:ind w:left="0" w:firstLine="567"/>
        <w:contextualSpacing/>
        <w:jc w:val="both"/>
        <w:rPr>
          <w:sz w:val="20"/>
          <w:szCs w:val="20"/>
          <w:shd w:val="clear" w:color="auto" w:fill="FFFFFF"/>
        </w:rPr>
      </w:pPr>
      <w:r w:rsidRPr="0056281F">
        <w:rPr>
          <w:sz w:val="20"/>
          <w:szCs w:val="20"/>
        </w:rPr>
        <w:t>Вводячи свої персональні дані Користувач підтверджує свою згоду на їх зберігання та обробку та підтверджує, що прочитав та висловив цілковиту згоду з умовами цієї Політики конфіденційності без будь-якої зміни чи доповнення, а також дозволив Адміністрації обробку своїх персональних даних.</w:t>
      </w:r>
    </w:p>
    <w:p w:rsidR="00030E0E" w:rsidRPr="0056281F" w:rsidRDefault="00030E0E" w:rsidP="00030E0E">
      <w:pPr>
        <w:pStyle w:val="a4"/>
        <w:numPr>
          <w:ilvl w:val="1"/>
          <w:numId w:val="3"/>
        </w:numPr>
        <w:shd w:val="clear" w:color="auto" w:fill="FFFFFF"/>
        <w:tabs>
          <w:tab w:val="left" w:pos="851"/>
          <w:tab w:val="left" w:pos="993"/>
        </w:tabs>
        <w:spacing w:before="0" w:beforeAutospacing="0" w:after="160" w:afterAutospacing="0"/>
        <w:ind w:left="0" w:firstLine="567"/>
        <w:contextualSpacing/>
        <w:jc w:val="both"/>
        <w:rPr>
          <w:sz w:val="20"/>
          <w:szCs w:val="20"/>
          <w:shd w:val="clear" w:color="auto" w:fill="FFFFFF"/>
        </w:rPr>
      </w:pPr>
      <w:r w:rsidRPr="0056281F">
        <w:rPr>
          <w:sz w:val="20"/>
          <w:szCs w:val="20"/>
        </w:rPr>
        <w:t>Користувач не має право використовувати Сайт, якщо він не погоджується з умовами цієї Політики.</w:t>
      </w:r>
    </w:p>
    <w:p w:rsidR="00030E0E" w:rsidRPr="0056281F" w:rsidRDefault="00030E0E" w:rsidP="00030E0E">
      <w:pPr>
        <w:pStyle w:val="a4"/>
        <w:numPr>
          <w:ilvl w:val="1"/>
          <w:numId w:val="3"/>
        </w:numPr>
        <w:shd w:val="clear" w:color="auto" w:fill="FFFFFF"/>
        <w:tabs>
          <w:tab w:val="left" w:pos="851"/>
          <w:tab w:val="left" w:pos="993"/>
        </w:tabs>
        <w:spacing w:before="0" w:beforeAutospacing="0" w:after="160" w:afterAutospacing="0"/>
        <w:ind w:left="0" w:firstLine="567"/>
        <w:contextualSpacing/>
        <w:jc w:val="both"/>
        <w:rPr>
          <w:sz w:val="20"/>
          <w:szCs w:val="20"/>
          <w:shd w:val="clear" w:color="auto" w:fill="FFFFFF"/>
        </w:rPr>
      </w:pPr>
      <w:r w:rsidRPr="0056281F">
        <w:rPr>
          <w:sz w:val="20"/>
          <w:szCs w:val="20"/>
        </w:rPr>
        <w:t xml:space="preserve">Користувач, користуючись </w:t>
      </w:r>
      <w:proofErr w:type="spellStart"/>
      <w:r w:rsidRPr="0056281F">
        <w:rPr>
          <w:sz w:val="20"/>
          <w:szCs w:val="20"/>
        </w:rPr>
        <w:t>Сайтом</w:t>
      </w:r>
      <w:proofErr w:type="spellEnd"/>
      <w:r w:rsidRPr="0056281F">
        <w:rPr>
          <w:sz w:val="20"/>
          <w:szCs w:val="20"/>
        </w:rPr>
        <w:t xml:space="preserve">, надає повну згоду та </w:t>
      </w:r>
      <w:proofErr w:type="spellStart"/>
      <w:r w:rsidRPr="0056281F">
        <w:rPr>
          <w:sz w:val="20"/>
          <w:szCs w:val="20"/>
        </w:rPr>
        <w:t>прийняв</w:t>
      </w:r>
      <w:proofErr w:type="spellEnd"/>
      <w:r w:rsidRPr="0056281F">
        <w:rPr>
          <w:sz w:val="20"/>
          <w:szCs w:val="20"/>
        </w:rPr>
        <w:t xml:space="preserve"> усі умови </w:t>
      </w:r>
      <w:proofErr w:type="spellStart"/>
      <w:r w:rsidRPr="0056281F">
        <w:rPr>
          <w:sz w:val="20"/>
          <w:szCs w:val="20"/>
        </w:rPr>
        <w:t>цієі</w:t>
      </w:r>
      <w:proofErr w:type="spellEnd"/>
      <w:r w:rsidRPr="0056281F">
        <w:rPr>
          <w:sz w:val="20"/>
          <w:szCs w:val="20"/>
        </w:rPr>
        <w:t xml:space="preserve">̈ Політики, враховує та згоден з тим, що дана Політика може час від часу змінюватися. Зміни, що вносяться до Політики, публікуються на </w:t>
      </w:r>
      <w:proofErr w:type="spellStart"/>
      <w:r w:rsidRPr="0056281F">
        <w:rPr>
          <w:sz w:val="20"/>
          <w:szCs w:val="20"/>
        </w:rPr>
        <w:t>ціи</w:t>
      </w:r>
      <w:proofErr w:type="spellEnd"/>
      <w:r w:rsidRPr="0056281F">
        <w:rPr>
          <w:sz w:val="20"/>
          <w:szCs w:val="20"/>
        </w:rPr>
        <w:t xml:space="preserve">̆ сторінці </w:t>
      </w:r>
      <w:proofErr w:type="spellStart"/>
      <w:r w:rsidRPr="0056281F">
        <w:rPr>
          <w:sz w:val="20"/>
          <w:szCs w:val="20"/>
        </w:rPr>
        <w:t>Сайту</w:t>
      </w:r>
      <w:proofErr w:type="spellEnd"/>
      <w:r w:rsidRPr="0056281F">
        <w:rPr>
          <w:sz w:val="20"/>
          <w:szCs w:val="20"/>
        </w:rPr>
        <w:t>.</w:t>
      </w:r>
    </w:p>
    <w:p w:rsidR="00030E0E" w:rsidRPr="0056281F" w:rsidRDefault="00030E0E" w:rsidP="00030E0E">
      <w:pPr>
        <w:pStyle w:val="a4"/>
        <w:numPr>
          <w:ilvl w:val="1"/>
          <w:numId w:val="3"/>
        </w:numPr>
        <w:shd w:val="clear" w:color="auto" w:fill="FFFFFF"/>
        <w:tabs>
          <w:tab w:val="left" w:pos="851"/>
          <w:tab w:val="left" w:pos="993"/>
        </w:tabs>
        <w:spacing w:before="0" w:beforeAutospacing="0" w:after="160" w:afterAutospacing="0"/>
        <w:ind w:left="0" w:firstLine="567"/>
        <w:contextualSpacing/>
        <w:jc w:val="both"/>
        <w:rPr>
          <w:sz w:val="20"/>
          <w:szCs w:val="20"/>
          <w:shd w:val="clear" w:color="auto" w:fill="FFFFFF"/>
        </w:rPr>
      </w:pPr>
      <w:r w:rsidRPr="0056281F">
        <w:rPr>
          <w:sz w:val="20"/>
          <w:szCs w:val="20"/>
        </w:rPr>
        <w:t>Ця Політика конфіденційності та захисту персональних даних</w:t>
      </w:r>
      <w:r w:rsidRPr="0056281F">
        <w:rPr>
          <w:color w:val="FF0000"/>
          <w:sz w:val="20"/>
          <w:szCs w:val="20"/>
        </w:rPr>
        <w:t xml:space="preserve"> </w:t>
      </w:r>
      <w:r w:rsidRPr="0056281F">
        <w:rPr>
          <w:sz w:val="20"/>
          <w:szCs w:val="20"/>
        </w:rPr>
        <w:t>є невід'ємною частиною Договору публічної оферти.</w:t>
      </w:r>
    </w:p>
    <w:p w:rsidR="00CB333B" w:rsidRDefault="00CB333B">
      <w:bookmarkStart w:id="23" w:name="_GoBack"/>
      <w:bookmarkEnd w:id="23"/>
    </w:p>
    <w:sectPr w:rsidR="00CB33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115F53"/>
    <w:multiLevelType w:val="multilevel"/>
    <w:tmpl w:val="5D32DEEC"/>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nsid w:val="5E1174D7"/>
    <w:multiLevelType w:val="multilevel"/>
    <w:tmpl w:val="7834E148"/>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2">
    <w:nsid w:val="7E5726ED"/>
    <w:multiLevelType w:val="multilevel"/>
    <w:tmpl w:val="3B024C70"/>
    <w:lvl w:ilvl="0">
      <w:start w:val="5"/>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0E"/>
    <w:rsid w:val="00030E0E"/>
    <w:rsid w:val="007174EE"/>
    <w:rsid w:val="00AA76B7"/>
    <w:rsid w:val="00BA6769"/>
    <w:rsid w:val="00CB333B"/>
    <w:rsid w:val="00EB70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AE254C-FBE6-4DA0-BFB2-9A37A5E5D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E0E"/>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0E0E"/>
    <w:pPr>
      <w:ind w:left="720"/>
      <w:contextualSpacing/>
    </w:pPr>
  </w:style>
  <w:style w:type="paragraph" w:styleId="a4">
    <w:name w:val="Normal (Web)"/>
    <w:basedOn w:val="a"/>
    <w:uiPriority w:val="99"/>
    <w:unhideWhenUsed/>
    <w:rsid w:val="00030E0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Hyperlink"/>
    <w:basedOn w:val="a0"/>
    <w:uiPriority w:val="99"/>
    <w:unhideWhenUsed/>
    <w:rsid w:val="00030E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testor.ua/uk/" TargetMode="External"/><Relationship Id="rId5" Type="http://schemas.openxmlformats.org/officeDocument/2006/relationships/hyperlink" Target="https://atestor.ua/uk/"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3496</Words>
  <Characters>19931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Атестор</dc:creator>
  <cp:keywords/>
  <dc:description/>
  <cp:lastModifiedBy>Атестор</cp:lastModifiedBy>
  <cp:revision>1</cp:revision>
  <dcterms:created xsi:type="dcterms:W3CDTF">2023-09-19T12:45:00Z</dcterms:created>
  <dcterms:modified xsi:type="dcterms:W3CDTF">2023-09-19T12:45:00Z</dcterms:modified>
</cp:coreProperties>
</file>